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FFD" w:rsidRDefault="00F31FFD" w:rsidP="00F31FFD">
      <w:pPr>
        <w:pStyle w:val="Heading1"/>
        <w:rPr>
          <w:rFonts w:ascii="Verdana" w:hAnsi="Verdana"/>
          <w:sz w:val="72"/>
          <w:szCs w:val="72"/>
        </w:rPr>
      </w:pPr>
    </w:p>
    <w:p w:rsidR="00AD0A69" w:rsidRPr="00F31FFD" w:rsidRDefault="00F31FFD" w:rsidP="00E831A7">
      <w:pPr>
        <w:pStyle w:val="Heading1"/>
        <w:jc w:val="center"/>
        <w:rPr>
          <w:rFonts w:asciiTheme="minorHAnsi" w:hAnsiTheme="minorHAnsi" w:cstheme="minorHAnsi"/>
          <w:sz w:val="22"/>
          <w:szCs w:val="22"/>
        </w:rPr>
      </w:pPr>
      <w:r w:rsidRPr="00F31FFD">
        <w:rPr>
          <w:rFonts w:asciiTheme="minorHAnsi" w:hAnsiTheme="minorHAnsi" w:cstheme="minorHAnsi"/>
          <w:noProof/>
          <w:sz w:val="22"/>
          <w:szCs w:val="22"/>
          <w:lang w:val="en-IE" w:eastAsia="en-IE"/>
        </w:rPr>
        <w:drawing>
          <wp:inline distT="0" distB="0" distL="0" distR="0">
            <wp:extent cx="2638425" cy="3413556"/>
            <wp:effectExtent l="0" t="0" r="0" b="0"/>
            <wp:docPr id="2" name="Picture 2" descr="https://static.wixstatic.com/media/11f439_1008e234ece8470599caef03499cf3a7.png/v1/fill/w_177,h_229,al_c,usm_0.66_1.00_0.01/11f439_1008e234ece8470599caef03499cf3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11f439_1008e234ece8470599caef03499cf3a7.png/v1/fill/w_177,h_229,al_c,usm_0.66_1.00_0.01/11f439_1008e234ece8470599caef03499cf3a7.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38425" cy="3413556"/>
                    </a:xfrm>
                    <a:prstGeom prst="rect">
                      <a:avLst/>
                    </a:prstGeom>
                    <a:noFill/>
                    <a:ln>
                      <a:noFill/>
                    </a:ln>
                  </pic:spPr>
                </pic:pic>
              </a:graphicData>
            </a:graphic>
          </wp:inline>
        </w:drawing>
      </w:r>
    </w:p>
    <w:p w:rsidR="00F31FFD" w:rsidRPr="00F31FFD" w:rsidRDefault="00F31FFD" w:rsidP="00F31FFD">
      <w:pPr>
        <w:jc w:val="center"/>
        <w:rPr>
          <w:rFonts w:asciiTheme="minorHAnsi" w:hAnsiTheme="minorHAnsi" w:cstheme="minorHAnsi"/>
          <w:b/>
          <w:sz w:val="56"/>
          <w:szCs w:val="56"/>
        </w:rPr>
      </w:pPr>
      <w:r w:rsidRPr="00F31FFD">
        <w:rPr>
          <w:rFonts w:asciiTheme="minorHAnsi" w:hAnsiTheme="minorHAnsi" w:cstheme="minorHAnsi"/>
          <w:b/>
          <w:sz w:val="56"/>
          <w:szCs w:val="56"/>
        </w:rPr>
        <w:t>Special Educational Needs Policy</w:t>
      </w:r>
    </w:p>
    <w:p w:rsidR="00F31FFD" w:rsidRPr="00F31FFD" w:rsidRDefault="00F31FFD" w:rsidP="00F31FFD">
      <w:pPr>
        <w:jc w:val="center"/>
        <w:rPr>
          <w:rFonts w:asciiTheme="minorHAnsi" w:hAnsiTheme="minorHAnsi" w:cstheme="minorHAnsi"/>
          <w:b/>
          <w:sz w:val="56"/>
          <w:szCs w:val="56"/>
        </w:rPr>
      </w:pPr>
      <w:r w:rsidRPr="00F31FFD">
        <w:rPr>
          <w:rFonts w:asciiTheme="minorHAnsi" w:hAnsiTheme="minorHAnsi" w:cstheme="minorHAnsi"/>
          <w:b/>
          <w:sz w:val="56"/>
          <w:szCs w:val="56"/>
        </w:rPr>
        <w:t>2018</w:t>
      </w:r>
    </w:p>
    <w:p w:rsidR="00A9356F" w:rsidRPr="00F31FFD" w:rsidRDefault="00A9356F" w:rsidP="00E831A7">
      <w:pPr>
        <w:jc w:val="center"/>
        <w:rPr>
          <w:rFonts w:asciiTheme="minorHAnsi" w:hAnsiTheme="minorHAnsi" w:cstheme="minorHAnsi"/>
          <w:b/>
          <w:sz w:val="56"/>
          <w:szCs w:val="56"/>
        </w:rPr>
      </w:pPr>
    </w:p>
    <w:p w:rsidR="00A9356F" w:rsidRPr="00F31FFD" w:rsidRDefault="00A9356F" w:rsidP="00A9356F">
      <w:pPr>
        <w:rPr>
          <w:rFonts w:asciiTheme="minorHAnsi" w:hAnsiTheme="minorHAnsi" w:cstheme="minorHAnsi"/>
          <w:sz w:val="22"/>
          <w:szCs w:val="22"/>
        </w:rPr>
      </w:pPr>
    </w:p>
    <w:p w:rsidR="00AD0A69" w:rsidRPr="00F31FFD" w:rsidRDefault="00AD0A69" w:rsidP="00FB5931">
      <w:pPr>
        <w:pStyle w:val="Heading1"/>
        <w:jc w:val="both"/>
        <w:rPr>
          <w:rFonts w:asciiTheme="minorHAnsi" w:hAnsiTheme="minorHAnsi" w:cstheme="minorHAnsi"/>
          <w:sz w:val="22"/>
          <w:szCs w:val="22"/>
        </w:rPr>
      </w:pPr>
    </w:p>
    <w:p w:rsidR="00837617" w:rsidRPr="0065677A" w:rsidRDefault="00837617" w:rsidP="00FB5931">
      <w:pPr>
        <w:pStyle w:val="Heading1"/>
        <w:jc w:val="both"/>
        <w:rPr>
          <w:rFonts w:asciiTheme="minorHAnsi" w:hAnsiTheme="minorHAnsi" w:cstheme="minorHAnsi"/>
          <w:sz w:val="24"/>
        </w:rPr>
      </w:pPr>
      <w:r w:rsidRPr="00F31FFD">
        <w:rPr>
          <w:rFonts w:asciiTheme="minorHAnsi" w:hAnsiTheme="minorHAnsi" w:cstheme="minorHAnsi"/>
          <w:sz w:val="22"/>
          <w:szCs w:val="22"/>
        </w:rPr>
        <w:br w:type="page"/>
      </w:r>
    </w:p>
    <w:p w:rsidR="0065670A" w:rsidRPr="0065677A" w:rsidRDefault="0065670A" w:rsidP="0065670A">
      <w:pPr>
        <w:rPr>
          <w:rFonts w:asciiTheme="minorHAnsi" w:hAnsiTheme="minorHAnsi" w:cstheme="minorHAnsi"/>
        </w:rPr>
      </w:pPr>
    </w:p>
    <w:tbl>
      <w:tblPr>
        <w:tblpPr w:leftFromText="180" w:rightFromText="180" w:vertAnchor="text" w:horzAnchor="margin" w:tblpY="-209"/>
        <w:tblW w:w="9762" w:type="dxa"/>
        <w:tblLook w:val="04A0"/>
      </w:tblPr>
      <w:tblGrid>
        <w:gridCol w:w="7775"/>
        <w:gridCol w:w="1987"/>
      </w:tblGrid>
      <w:tr w:rsidR="00B02008" w:rsidRPr="0065677A" w:rsidTr="0065670A">
        <w:trPr>
          <w:trHeight w:val="925"/>
        </w:trPr>
        <w:tc>
          <w:tcPr>
            <w:tcW w:w="9762" w:type="dxa"/>
            <w:gridSpan w:val="2"/>
            <w:shd w:val="clear" w:color="auto" w:fill="auto"/>
            <w:vAlign w:val="bottom"/>
          </w:tcPr>
          <w:p w:rsidR="00837617" w:rsidRPr="0065677A" w:rsidRDefault="00837617" w:rsidP="00837617">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b/>
                <w:color w:val="000000"/>
                <w:lang w:val="en-IE"/>
              </w:rPr>
              <w:t>Contents</w:t>
            </w:r>
          </w:p>
        </w:tc>
      </w:tr>
      <w:tr w:rsidR="00B02008" w:rsidRPr="0065677A" w:rsidTr="0065670A">
        <w:trPr>
          <w:trHeight w:val="600"/>
        </w:trPr>
        <w:tc>
          <w:tcPr>
            <w:tcW w:w="7775" w:type="dxa"/>
            <w:shd w:val="clear" w:color="auto" w:fill="auto"/>
            <w:vAlign w:val="bottom"/>
          </w:tcPr>
          <w:p w:rsidR="00837617" w:rsidRPr="0065677A" w:rsidRDefault="00837617" w:rsidP="00837617">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Introductory Statement </w:t>
            </w:r>
          </w:p>
        </w:tc>
        <w:tc>
          <w:tcPr>
            <w:tcW w:w="1987" w:type="dxa"/>
            <w:shd w:val="clear" w:color="auto" w:fill="auto"/>
            <w:vAlign w:val="bottom"/>
          </w:tcPr>
          <w:p w:rsidR="00837617" w:rsidRPr="0065677A" w:rsidRDefault="00F31FFD" w:rsidP="00837617">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3</w:t>
            </w:r>
          </w:p>
        </w:tc>
      </w:tr>
      <w:tr w:rsidR="00B02008" w:rsidRPr="0065677A" w:rsidTr="0065670A">
        <w:trPr>
          <w:trHeight w:val="600"/>
        </w:trPr>
        <w:tc>
          <w:tcPr>
            <w:tcW w:w="7775" w:type="dxa"/>
            <w:shd w:val="clear" w:color="auto" w:fill="auto"/>
            <w:vAlign w:val="bottom"/>
          </w:tcPr>
          <w:p w:rsidR="00837617" w:rsidRPr="0065677A" w:rsidRDefault="00837617" w:rsidP="00837617">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School Information</w:t>
            </w:r>
          </w:p>
        </w:tc>
        <w:tc>
          <w:tcPr>
            <w:tcW w:w="1987" w:type="dxa"/>
            <w:shd w:val="clear" w:color="auto" w:fill="auto"/>
            <w:vAlign w:val="bottom"/>
          </w:tcPr>
          <w:p w:rsidR="00837617" w:rsidRPr="0065677A" w:rsidRDefault="00F31FFD" w:rsidP="00837617">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3</w:t>
            </w:r>
          </w:p>
        </w:tc>
      </w:tr>
      <w:tr w:rsidR="00B02008" w:rsidRPr="0065677A" w:rsidTr="0065670A">
        <w:trPr>
          <w:trHeight w:val="600"/>
        </w:trPr>
        <w:tc>
          <w:tcPr>
            <w:tcW w:w="7775" w:type="dxa"/>
            <w:shd w:val="clear" w:color="auto" w:fill="auto"/>
            <w:vAlign w:val="bottom"/>
          </w:tcPr>
          <w:p w:rsidR="00837617" w:rsidRPr="0065677A" w:rsidRDefault="00837617" w:rsidP="00837617">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Rationale</w:t>
            </w:r>
          </w:p>
        </w:tc>
        <w:tc>
          <w:tcPr>
            <w:tcW w:w="1987" w:type="dxa"/>
            <w:shd w:val="clear" w:color="auto" w:fill="auto"/>
            <w:vAlign w:val="bottom"/>
          </w:tcPr>
          <w:p w:rsidR="00837617" w:rsidRPr="0065677A" w:rsidRDefault="00F31FFD" w:rsidP="00837617">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3</w:t>
            </w:r>
          </w:p>
        </w:tc>
      </w:tr>
      <w:tr w:rsidR="00B02008" w:rsidRPr="0065677A" w:rsidTr="0065670A">
        <w:trPr>
          <w:trHeight w:val="600"/>
        </w:trPr>
        <w:tc>
          <w:tcPr>
            <w:tcW w:w="7775" w:type="dxa"/>
            <w:shd w:val="clear" w:color="auto" w:fill="auto"/>
            <w:vAlign w:val="bottom"/>
          </w:tcPr>
          <w:p w:rsidR="00837617" w:rsidRPr="0065677A" w:rsidRDefault="00837617" w:rsidP="00837617">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Legal Framework</w:t>
            </w:r>
          </w:p>
        </w:tc>
        <w:tc>
          <w:tcPr>
            <w:tcW w:w="1987" w:type="dxa"/>
            <w:shd w:val="clear" w:color="auto" w:fill="auto"/>
            <w:vAlign w:val="bottom"/>
          </w:tcPr>
          <w:p w:rsidR="00837617" w:rsidRPr="0065677A" w:rsidRDefault="00F31FFD" w:rsidP="00837617">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3</w:t>
            </w:r>
          </w:p>
        </w:tc>
      </w:tr>
      <w:tr w:rsidR="00B02008" w:rsidRPr="0065677A" w:rsidTr="0065670A">
        <w:trPr>
          <w:trHeight w:val="600"/>
        </w:trPr>
        <w:tc>
          <w:tcPr>
            <w:tcW w:w="7775" w:type="dxa"/>
            <w:shd w:val="clear" w:color="auto" w:fill="auto"/>
            <w:vAlign w:val="bottom"/>
          </w:tcPr>
          <w:p w:rsidR="00837617" w:rsidRPr="0065677A" w:rsidRDefault="00837617" w:rsidP="00837617">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Aims of the Policy</w:t>
            </w:r>
          </w:p>
        </w:tc>
        <w:tc>
          <w:tcPr>
            <w:tcW w:w="1987" w:type="dxa"/>
            <w:shd w:val="clear" w:color="auto" w:fill="auto"/>
            <w:vAlign w:val="bottom"/>
          </w:tcPr>
          <w:p w:rsidR="00837617" w:rsidRPr="0065677A" w:rsidRDefault="00F31FFD" w:rsidP="00837617">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3</w:t>
            </w:r>
          </w:p>
        </w:tc>
      </w:tr>
      <w:tr w:rsidR="00B02008" w:rsidRPr="0065677A" w:rsidTr="0065670A">
        <w:trPr>
          <w:trHeight w:val="600"/>
        </w:trPr>
        <w:tc>
          <w:tcPr>
            <w:tcW w:w="7775" w:type="dxa"/>
            <w:shd w:val="clear" w:color="auto" w:fill="auto"/>
            <w:vAlign w:val="bottom"/>
          </w:tcPr>
          <w:p w:rsidR="00837617" w:rsidRPr="0065677A" w:rsidRDefault="00B02008" w:rsidP="00837617">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Inclusion </w:t>
            </w:r>
          </w:p>
        </w:tc>
        <w:tc>
          <w:tcPr>
            <w:tcW w:w="1987" w:type="dxa"/>
            <w:shd w:val="clear" w:color="auto" w:fill="auto"/>
            <w:vAlign w:val="bottom"/>
          </w:tcPr>
          <w:p w:rsidR="00B02008" w:rsidRPr="0065677A" w:rsidRDefault="00837617"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4</w:t>
            </w:r>
          </w:p>
        </w:tc>
      </w:tr>
      <w:tr w:rsidR="00B02008" w:rsidRPr="0065677A" w:rsidTr="0065670A">
        <w:trPr>
          <w:trHeight w:val="600"/>
        </w:trPr>
        <w:tc>
          <w:tcPr>
            <w:tcW w:w="7775" w:type="dxa"/>
            <w:shd w:val="clear" w:color="auto" w:fill="auto"/>
            <w:vAlign w:val="bottom"/>
          </w:tcPr>
          <w:p w:rsidR="00837617" w:rsidRPr="0065677A" w:rsidRDefault="00B02008" w:rsidP="00837617">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Roles and Responsibilities</w:t>
            </w:r>
          </w:p>
        </w:tc>
        <w:tc>
          <w:tcPr>
            <w:tcW w:w="1987" w:type="dxa"/>
            <w:shd w:val="clear" w:color="auto" w:fill="auto"/>
            <w:vAlign w:val="bottom"/>
          </w:tcPr>
          <w:p w:rsidR="00837617" w:rsidRPr="0065677A" w:rsidRDefault="00F31FFD"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4</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Enrolment </w:t>
            </w:r>
          </w:p>
        </w:tc>
        <w:tc>
          <w:tcPr>
            <w:tcW w:w="1987"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10</w:t>
            </w:r>
          </w:p>
        </w:tc>
      </w:tr>
      <w:tr w:rsidR="00F31FFD" w:rsidRPr="0065677A" w:rsidTr="0065670A">
        <w:trPr>
          <w:trHeight w:val="600"/>
        </w:trPr>
        <w:tc>
          <w:tcPr>
            <w:tcW w:w="7775" w:type="dxa"/>
            <w:shd w:val="clear" w:color="auto" w:fill="auto"/>
            <w:vAlign w:val="bottom"/>
          </w:tcPr>
          <w:p w:rsidR="00F31FFD" w:rsidRPr="0065677A" w:rsidRDefault="009761EE" w:rsidP="00B02008">
            <w:pPr>
              <w:spacing w:after="200" w:line="276" w:lineRule="auto"/>
              <w:rPr>
                <w:rFonts w:asciiTheme="minorHAnsi" w:eastAsia="Calibri" w:hAnsiTheme="minorHAnsi" w:cstheme="minorHAnsi"/>
                <w:lang w:val="en-IE"/>
              </w:rPr>
            </w:pPr>
            <w:r>
              <w:rPr>
                <w:rFonts w:asciiTheme="minorHAnsi" w:eastAsia="Calibri" w:hAnsiTheme="minorHAnsi" w:cstheme="minorHAnsi"/>
                <w:lang w:val="en-IE"/>
              </w:rPr>
              <w:t>ASD Class</w:t>
            </w:r>
          </w:p>
        </w:tc>
        <w:tc>
          <w:tcPr>
            <w:tcW w:w="1987" w:type="dxa"/>
            <w:shd w:val="clear" w:color="auto" w:fill="auto"/>
            <w:vAlign w:val="bottom"/>
          </w:tcPr>
          <w:p w:rsidR="00F31FFD" w:rsidRPr="0065677A" w:rsidRDefault="009761EE"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Page</w:t>
            </w:r>
            <w:r w:rsidR="00695C36">
              <w:rPr>
                <w:rFonts w:asciiTheme="minorHAnsi" w:eastAsia="Calibri" w:hAnsiTheme="minorHAnsi" w:cstheme="minorHAnsi"/>
                <w:color w:val="000000"/>
                <w:lang w:val="en-IE"/>
              </w:rPr>
              <w:t xml:space="preserve"> 10</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Prevention and Early Intervention Strategies</w:t>
            </w:r>
          </w:p>
        </w:tc>
        <w:tc>
          <w:tcPr>
            <w:tcW w:w="1987" w:type="dxa"/>
            <w:shd w:val="clear" w:color="auto" w:fill="auto"/>
            <w:vAlign w:val="bottom"/>
          </w:tcPr>
          <w:p w:rsidR="00B02008" w:rsidRPr="0065677A" w:rsidRDefault="00F31FFD"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12</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Selection Process for Allocating Additional Teaching </w:t>
            </w:r>
          </w:p>
        </w:tc>
        <w:tc>
          <w:tcPr>
            <w:tcW w:w="1987" w:type="dxa"/>
            <w:shd w:val="clear" w:color="auto" w:fill="auto"/>
            <w:vAlign w:val="bottom"/>
          </w:tcPr>
          <w:p w:rsidR="00B02008" w:rsidRPr="0065677A" w:rsidRDefault="00F31FFD"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12</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Meeting the Needs and Allocating Resources</w:t>
            </w:r>
          </w:p>
        </w:tc>
        <w:tc>
          <w:tcPr>
            <w:tcW w:w="1987"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20</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Gathering Information and Assessment</w:t>
            </w:r>
          </w:p>
        </w:tc>
        <w:tc>
          <w:tcPr>
            <w:tcW w:w="1987"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 xml:space="preserve">Page </w:t>
            </w:r>
            <w:r w:rsidR="00695C36">
              <w:rPr>
                <w:rFonts w:asciiTheme="minorHAnsi" w:eastAsia="Calibri" w:hAnsiTheme="minorHAnsi" w:cstheme="minorHAnsi"/>
                <w:color w:val="000000"/>
                <w:lang w:val="en-IE"/>
              </w:rPr>
              <w:t>21</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Tracking, recording and reviewing progress</w:t>
            </w:r>
          </w:p>
        </w:tc>
        <w:tc>
          <w:tcPr>
            <w:tcW w:w="1987"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Page</w:t>
            </w:r>
            <w:r w:rsidR="00A71FC7" w:rsidRPr="0065677A">
              <w:rPr>
                <w:rFonts w:asciiTheme="minorHAnsi" w:eastAsia="Calibri" w:hAnsiTheme="minorHAnsi" w:cstheme="minorHAnsi"/>
                <w:color w:val="000000"/>
                <w:lang w:val="en-IE"/>
              </w:rPr>
              <w:t xml:space="preserve"> </w:t>
            </w:r>
            <w:r w:rsidR="00695C36">
              <w:rPr>
                <w:rFonts w:asciiTheme="minorHAnsi" w:eastAsia="Calibri" w:hAnsiTheme="minorHAnsi" w:cstheme="minorHAnsi"/>
                <w:color w:val="000000"/>
                <w:lang w:val="en-IE"/>
              </w:rPr>
              <w:t>22</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Health and Safety Issues</w:t>
            </w:r>
          </w:p>
        </w:tc>
        <w:tc>
          <w:tcPr>
            <w:tcW w:w="1987"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Page</w:t>
            </w:r>
            <w:r w:rsidR="00A71FC7" w:rsidRPr="0065677A">
              <w:rPr>
                <w:rFonts w:asciiTheme="minorHAnsi" w:eastAsia="Calibri" w:hAnsiTheme="minorHAnsi" w:cstheme="minorHAnsi"/>
                <w:color w:val="000000"/>
                <w:lang w:val="en-IE"/>
              </w:rPr>
              <w:t xml:space="preserve"> </w:t>
            </w:r>
            <w:r w:rsidR="00695C36">
              <w:rPr>
                <w:rFonts w:asciiTheme="minorHAnsi" w:eastAsia="Calibri" w:hAnsiTheme="minorHAnsi" w:cstheme="minorHAnsi"/>
                <w:color w:val="000000"/>
                <w:lang w:val="en-IE"/>
              </w:rPr>
              <w:t>26</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Supervision/Child Protection</w:t>
            </w:r>
          </w:p>
        </w:tc>
        <w:tc>
          <w:tcPr>
            <w:tcW w:w="1987" w:type="dxa"/>
            <w:shd w:val="clear" w:color="auto" w:fill="auto"/>
            <w:vAlign w:val="bottom"/>
          </w:tcPr>
          <w:p w:rsidR="00B02008" w:rsidRPr="0065677A" w:rsidRDefault="00A71FC7"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Page</w:t>
            </w:r>
            <w:r w:rsidR="00695C36">
              <w:rPr>
                <w:rFonts w:asciiTheme="minorHAnsi" w:eastAsia="Calibri" w:hAnsiTheme="minorHAnsi" w:cstheme="minorHAnsi"/>
                <w:color w:val="000000"/>
                <w:lang w:val="en-IE"/>
              </w:rPr>
              <w:t xml:space="preserve"> 26</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Ratification and Communication</w:t>
            </w:r>
          </w:p>
        </w:tc>
        <w:tc>
          <w:tcPr>
            <w:tcW w:w="1987" w:type="dxa"/>
            <w:shd w:val="clear" w:color="auto" w:fill="auto"/>
            <w:vAlign w:val="bottom"/>
          </w:tcPr>
          <w:p w:rsidR="00B02008" w:rsidRPr="0065677A" w:rsidRDefault="00A71FC7"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Page</w:t>
            </w:r>
            <w:r w:rsidR="00F31FFD" w:rsidRPr="0065677A">
              <w:rPr>
                <w:rFonts w:asciiTheme="minorHAnsi" w:eastAsia="Calibri" w:hAnsiTheme="minorHAnsi" w:cstheme="minorHAnsi"/>
                <w:color w:val="000000"/>
                <w:lang w:val="en-IE"/>
              </w:rPr>
              <w:t xml:space="preserve"> </w:t>
            </w:r>
            <w:r w:rsidR="00695C36">
              <w:rPr>
                <w:rFonts w:asciiTheme="minorHAnsi" w:eastAsia="Calibri" w:hAnsiTheme="minorHAnsi" w:cstheme="minorHAnsi"/>
                <w:color w:val="000000"/>
                <w:lang w:val="en-IE"/>
              </w:rPr>
              <w:t>27</w:t>
            </w:r>
          </w:p>
        </w:tc>
      </w:tr>
      <w:tr w:rsidR="00B02008" w:rsidRPr="0065677A" w:rsidTr="0065670A">
        <w:trPr>
          <w:trHeight w:val="600"/>
        </w:trPr>
        <w:tc>
          <w:tcPr>
            <w:tcW w:w="7775" w:type="dxa"/>
            <w:shd w:val="clear" w:color="auto" w:fill="auto"/>
            <w:vAlign w:val="bottom"/>
          </w:tcPr>
          <w:p w:rsidR="00B02008" w:rsidRPr="0065677A" w:rsidRDefault="00B02008" w:rsidP="00B0200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Implementation and Review</w:t>
            </w:r>
          </w:p>
        </w:tc>
        <w:tc>
          <w:tcPr>
            <w:tcW w:w="1987" w:type="dxa"/>
            <w:shd w:val="clear" w:color="auto" w:fill="auto"/>
            <w:vAlign w:val="bottom"/>
          </w:tcPr>
          <w:p w:rsidR="00526479" w:rsidRPr="0065677A" w:rsidRDefault="00A71FC7" w:rsidP="00B02008">
            <w:pPr>
              <w:spacing w:after="200" w:line="276" w:lineRule="auto"/>
              <w:rPr>
                <w:rFonts w:asciiTheme="minorHAnsi" w:eastAsia="Calibri" w:hAnsiTheme="minorHAnsi" w:cstheme="minorHAnsi"/>
                <w:color w:val="000000"/>
                <w:lang w:val="en-IE"/>
              </w:rPr>
            </w:pPr>
            <w:r w:rsidRPr="0065677A">
              <w:rPr>
                <w:rFonts w:asciiTheme="minorHAnsi" w:eastAsia="Calibri" w:hAnsiTheme="minorHAnsi" w:cstheme="minorHAnsi"/>
                <w:color w:val="000000"/>
                <w:lang w:val="en-IE"/>
              </w:rPr>
              <w:t>Page</w:t>
            </w:r>
            <w:r w:rsidR="00F31FFD" w:rsidRPr="0065677A">
              <w:rPr>
                <w:rFonts w:asciiTheme="minorHAnsi" w:eastAsia="Calibri" w:hAnsiTheme="minorHAnsi" w:cstheme="minorHAnsi"/>
                <w:color w:val="000000"/>
                <w:lang w:val="en-IE"/>
              </w:rPr>
              <w:t xml:space="preserve"> </w:t>
            </w:r>
            <w:r w:rsidR="00695C36">
              <w:rPr>
                <w:rFonts w:asciiTheme="minorHAnsi" w:eastAsia="Calibri" w:hAnsiTheme="minorHAnsi" w:cstheme="minorHAnsi"/>
                <w:color w:val="000000"/>
                <w:lang w:val="en-IE"/>
              </w:rPr>
              <w:t>27</w:t>
            </w:r>
          </w:p>
        </w:tc>
      </w:tr>
      <w:tr w:rsidR="00526479" w:rsidRPr="0065677A" w:rsidTr="0065670A">
        <w:trPr>
          <w:trHeight w:val="600"/>
        </w:trPr>
        <w:tc>
          <w:tcPr>
            <w:tcW w:w="7775" w:type="dxa"/>
            <w:shd w:val="clear" w:color="auto" w:fill="auto"/>
            <w:vAlign w:val="bottom"/>
          </w:tcPr>
          <w:p w:rsidR="00526479" w:rsidRPr="0065677A" w:rsidRDefault="00526479" w:rsidP="00B02008">
            <w:pPr>
              <w:spacing w:after="200" w:line="276" w:lineRule="auto"/>
              <w:rPr>
                <w:rFonts w:asciiTheme="minorHAnsi" w:eastAsia="Calibri" w:hAnsiTheme="minorHAnsi" w:cstheme="minorHAnsi"/>
                <w:lang w:val="en-IE"/>
              </w:rPr>
            </w:pPr>
            <w:r>
              <w:rPr>
                <w:rFonts w:asciiTheme="minorHAnsi" w:eastAsia="Calibri" w:hAnsiTheme="minorHAnsi" w:cstheme="minorHAnsi"/>
                <w:lang w:val="en-IE"/>
              </w:rPr>
              <w:t>Appendix 1</w:t>
            </w:r>
          </w:p>
        </w:tc>
        <w:tc>
          <w:tcPr>
            <w:tcW w:w="1987" w:type="dxa"/>
            <w:shd w:val="clear" w:color="auto" w:fill="auto"/>
            <w:vAlign w:val="bottom"/>
          </w:tcPr>
          <w:p w:rsidR="00526479" w:rsidRPr="0065677A" w:rsidRDefault="00526479" w:rsidP="00B02008">
            <w:pPr>
              <w:spacing w:after="200" w:line="276" w:lineRule="auto"/>
              <w:rPr>
                <w:rFonts w:asciiTheme="minorHAnsi" w:eastAsia="Calibri" w:hAnsiTheme="minorHAnsi" w:cstheme="minorHAnsi"/>
                <w:color w:val="000000"/>
                <w:lang w:val="en-IE"/>
              </w:rPr>
            </w:pPr>
            <w:r>
              <w:rPr>
                <w:rFonts w:asciiTheme="minorHAnsi" w:eastAsia="Calibri" w:hAnsiTheme="minorHAnsi" w:cstheme="minorHAnsi"/>
                <w:color w:val="000000"/>
                <w:lang w:val="en-IE"/>
              </w:rPr>
              <w:t>Page</w:t>
            </w:r>
            <w:r w:rsidR="00695C36">
              <w:rPr>
                <w:rFonts w:asciiTheme="minorHAnsi" w:eastAsia="Calibri" w:hAnsiTheme="minorHAnsi" w:cstheme="minorHAnsi"/>
                <w:color w:val="000000"/>
                <w:lang w:val="en-IE"/>
              </w:rPr>
              <w:t xml:space="preserve"> 28</w:t>
            </w:r>
          </w:p>
        </w:tc>
      </w:tr>
      <w:tr w:rsidR="00526479" w:rsidRPr="0065677A" w:rsidTr="0065670A">
        <w:trPr>
          <w:trHeight w:val="600"/>
        </w:trPr>
        <w:tc>
          <w:tcPr>
            <w:tcW w:w="7775" w:type="dxa"/>
            <w:shd w:val="clear" w:color="auto" w:fill="auto"/>
            <w:vAlign w:val="bottom"/>
          </w:tcPr>
          <w:p w:rsidR="00526479" w:rsidRDefault="00526479" w:rsidP="00B02008">
            <w:pPr>
              <w:spacing w:after="200" w:line="276" w:lineRule="auto"/>
              <w:rPr>
                <w:rFonts w:asciiTheme="minorHAnsi" w:eastAsia="Calibri" w:hAnsiTheme="minorHAnsi" w:cstheme="minorHAnsi"/>
                <w:lang w:val="en-IE"/>
              </w:rPr>
            </w:pPr>
            <w:r>
              <w:rPr>
                <w:rFonts w:asciiTheme="minorHAnsi" w:eastAsia="Calibri" w:hAnsiTheme="minorHAnsi" w:cstheme="minorHAnsi"/>
                <w:lang w:val="en-IE"/>
              </w:rPr>
              <w:t>Appendix 2</w:t>
            </w:r>
          </w:p>
        </w:tc>
        <w:tc>
          <w:tcPr>
            <w:tcW w:w="1987" w:type="dxa"/>
            <w:shd w:val="clear" w:color="auto" w:fill="auto"/>
            <w:vAlign w:val="bottom"/>
          </w:tcPr>
          <w:p w:rsidR="00526479" w:rsidRPr="0065677A" w:rsidRDefault="00526479" w:rsidP="00B02008">
            <w:pPr>
              <w:spacing w:after="200" w:line="276" w:lineRule="auto"/>
              <w:rPr>
                <w:rFonts w:asciiTheme="minorHAnsi" w:eastAsia="Calibri" w:hAnsiTheme="minorHAnsi" w:cstheme="minorHAnsi"/>
                <w:color w:val="000000"/>
                <w:lang w:val="en-IE"/>
              </w:rPr>
            </w:pPr>
            <w:r>
              <w:rPr>
                <w:rFonts w:asciiTheme="minorHAnsi" w:eastAsia="Calibri" w:hAnsiTheme="minorHAnsi" w:cstheme="minorHAnsi"/>
                <w:color w:val="000000"/>
                <w:lang w:val="en-IE"/>
              </w:rPr>
              <w:t>Page</w:t>
            </w:r>
            <w:r w:rsidR="00695C36">
              <w:rPr>
                <w:rFonts w:asciiTheme="minorHAnsi" w:eastAsia="Calibri" w:hAnsiTheme="minorHAnsi" w:cstheme="minorHAnsi"/>
                <w:color w:val="000000"/>
                <w:lang w:val="en-IE"/>
              </w:rPr>
              <w:t xml:space="preserve"> 37</w:t>
            </w:r>
          </w:p>
        </w:tc>
      </w:tr>
      <w:tr w:rsidR="00526479" w:rsidRPr="0065677A" w:rsidTr="0065670A">
        <w:trPr>
          <w:trHeight w:val="600"/>
        </w:trPr>
        <w:tc>
          <w:tcPr>
            <w:tcW w:w="7775" w:type="dxa"/>
            <w:shd w:val="clear" w:color="auto" w:fill="auto"/>
            <w:vAlign w:val="bottom"/>
          </w:tcPr>
          <w:p w:rsidR="00526479" w:rsidRDefault="009032D0" w:rsidP="00B02008">
            <w:pPr>
              <w:spacing w:after="200" w:line="276" w:lineRule="auto"/>
              <w:rPr>
                <w:rFonts w:asciiTheme="minorHAnsi" w:eastAsia="Calibri" w:hAnsiTheme="minorHAnsi" w:cstheme="minorHAnsi"/>
                <w:lang w:val="en-IE"/>
              </w:rPr>
            </w:pPr>
            <w:r>
              <w:rPr>
                <w:rFonts w:asciiTheme="minorHAnsi" w:eastAsia="Calibri" w:hAnsiTheme="minorHAnsi" w:cstheme="minorHAnsi"/>
                <w:lang w:val="en-IE"/>
              </w:rPr>
              <w:t>Appendix 3</w:t>
            </w:r>
          </w:p>
        </w:tc>
        <w:tc>
          <w:tcPr>
            <w:tcW w:w="1987" w:type="dxa"/>
            <w:shd w:val="clear" w:color="auto" w:fill="auto"/>
            <w:vAlign w:val="bottom"/>
          </w:tcPr>
          <w:p w:rsidR="00526479" w:rsidRPr="0065677A" w:rsidRDefault="009032D0" w:rsidP="00B02008">
            <w:pPr>
              <w:spacing w:after="200" w:line="276" w:lineRule="auto"/>
              <w:rPr>
                <w:rFonts w:asciiTheme="minorHAnsi" w:eastAsia="Calibri" w:hAnsiTheme="minorHAnsi" w:cstheme="minorHAnsi"/>
                <w:color w:val="000000"/>
                <w:lang w:val="en-IE"/>
              </w:rPr>
            </w:pPr>
            <w:r>
              <w:rPr>
                <w:rFonts w:asciiTheme="minorHAnsi" w:eastAsia="Calibri" w:hAnsiTheme="minorHAnsi" w:cstheme="minorHAnsi"/>
                <w:color w:val="000000"/>
                <w:lang w:val="en-IE"/>
              </w:rPr>
              <w:t>Page</w:t>
            </w:r>
            <w:r w:rsidR="00695C36">
              <w:rPr>
                <w:rFonts w:asciiTheme="minorHAnsi" w:eastAsia="Calibri" w:hAnsiTheme="minorHAnsi" w:cstheme="minorHAnsi"/>
                <w:color w:val="000000"/>
                <w:lang w:val="en-IE"/>
              </w:rPr>
              <w:t xml:space="preserve"> 38</w:t>
            </w:r>
          </w:p>
        </w:tc>
      </w:tr>
    </w:tbl>
    <w:p w:rsidR="00837617" w:rsidRPr="0065677A" w:rsidRDefault="00837617" w:rsidP="00FB5931">
      <w:pPr>
        <w:pStyle w:val="Heading1"/>
        <w:jc w:val="both"/>
        <w:rPr>
          <w:rFonts w:asciiTheme="minorHAnsi" w:hAnsiTheme="minorHAnsi" w:cstheme="minorHAnsi"/>
          <w:sz w:val="24"/>
        </w:rPr>
      </w:pPr>
    </w:p>
    <w:p w:rsidR="00AD0A69" w:rsidRPr="0065677A" w:rsidRDefault="00837617" w:rsidP="00FB5931">
      <w:pPr>
        <w:pStyle w:val="Heading1"/>
        <w:jc w:val="both"/>
        <w:rPr>
          <w:rFonts w:asciiTheme="minorHAnsi" w:hAnsiTheme="minorHAnsi" w:cstheme="minorHAnsi"/>
          <w:sz w:val="24"/>
        </w:rPr>
      </w:pPr>
      <w:r w:rsidRPr="0065677A">
        <w:rPr>
          <w:rFonts w:asciiTheme="minorHAnsi" w:hAnsiTheme="minorHAnsi" w:cstheme="minorHAnsi"/>
          <w:sz w:val="24"/>
        </w:rPr>
        <w:br w:type="page"/>
      </w:r>
      <w:r w:rsidR="00AD0A69" w:rsidRPr="0065677A">
        <w:rPr>
          <w:rFonts w:asciiTheme="minorHAnsi" w:hAnsiTheme="minorHAnsi" w:cstheme="minorHAnsi"/>
          <w:sz w:val="24"/>
        </w:rPr>
        <w:lastRenderedPageBreak/>
        <w:t>Introductory Statement</w:t>
      </w:r>
    </w:p>
    <w:p w:rsidR="00AD0A69" w:rsidRPr="0065677A" w:rsidRDefault="00AD0A69" w:rsidP="00AD0A69">
      <w:pPr>
        <w:rPr>
          <w:rFonts w:asciiTheme="minorHAnsi" w:hAnsiTheme="minorHAnsi" w:cstheme="minorHAnsi"/>
        </w:rPr>
      </w:pPr>
    </w:p>
    <w:p w:rsidR="00AD0A69" w:rsidRPr="0065677A" w:rsidRDefault="00AD0A69" w:rsidP="00AD0A69">
      <w:pPr>
        <w:rPr>
          <w:rFonts w:asciiTheme="minorHAnsi" w:hAnsiTheme="minorHAnsi" w:cstheme="minorHAnsi"/>
        </w:rPr>
      </w:pPr>
      <w:r w:rsidRPr="0065677A">
        <w:rPr>
          <w:rFonts w:asciiTheme="minorHAnsi" w:hAnsiTheme="minorHAnsi" w:cstheme="minorHAnsi"/>
        </w:rPr>
        <w:t>Our SEN Policy was coordinated by the</w:t>
      </w:r>
      <w:r w:rsidR="006D3C02" w:rsidRPr="0065677A">
        <w:rPr>
          <w:rFonts w:asciiTheme="minorHAnsi" w:hAnsiTheme="minorHAnsi" w:cstheme="minorHAnsi"/>
        </w:rPr>
        <w:t xml:space="preserve"> Principal and</w:t>
      </w:r>
      <w:r w:rsidRPr="0065677A">
        <w:rPr>
          <w:rFonts w:asciiTheme="minorHAnsi" w:hAnsiTheme="minorHAnsi" w:cstheme="minorHAnsi"/>
        </w:rPr>
        <w:t xml:space="preserve"> SET Team, in consultation with all re</w:t>
      </w:r>
      <w:r w:rsidR="00B52487" w:rsidRPr="0065677A">
        <w:rPr>
          <w:rFonts w:asciiTheme="minorHAnsi" w:hAnsiTheme="minorHAnsi" w:cstheme="minorHAnsi"/>
        </w:rPr>
        <w:t>levant Stakeholders. The review of this p</w:t>
      </w:r>
      <w:r w:rsidR="00F31FFD" w:rsidRPr="0065677A">
        <w:rPr>
          <w:rFonts w:asciiTheme="minorHAnsi" w:hAnsiTheme="minorHAnsi" w:cstheme="minorHAnsi"/>
        </w:rPr>
        <w:t>olicy was carried out in February</w:t>
      </w:r>
      <w:r w:rsidR="00B52487" w:rsidRPr="0065677A">
        <w:rPr>
          <w:rFonts w:asciiTheme="minorHAnsi" w:hAnsiTheme="minorHAnsi" w:cstheme="minorHAnsi"/>
        </w:rPr>
        <w:t xml:space="preserve"> 2018 after </w:t>
      </w:r>
      <w:r w:rsidR="00F31FFD" w:rsidRPr="0065677A">
        <w:rPr>
          <w:rFonts w:asciiTheme="minorHAnsi" w:hAnsiTheme="minorHAnsi" w:cstheme="minorHAnsi"/>
        </w:rPr>
        <w:t xml:space="preserve">the implementation of the new </w:t>
      </w:r>
      <w:r w:rsidR="00B52487" w:rsidRPr="0065677A">
        <w:rPr>
          <w:rFonts w:asciiTheme="minorHAnsi" w:hAnsiTheme="minorHAnsi" w:cstheme="minorHAnsi"/>
        </w:rPr>
        <w:t>Special Education Teaching Allocation Model</w:t>
      </w:r>
      <w:r w:rsidR="00F31FFD" w:rsidRPr="0065677A">
        <w:rPr>
          <w:rFonts w:asciiTheme="minorHAnsi" w:hAnsiTheme="minorHAnsi" w:cstheme="minorHAnsi"/>
        </w:rPr>
        <w:t xml:space="preserve"> in 2017</w:t>
      </w:r>
      <w:r w:rsidR="00FD446E" w:rsidRPr="0065677A">
        <w:rPr>
          <w:rFonts w:asciiTheme="minorHAnsi" w:hAnsiTheme="minorHAnsi" w:cstheme="minorHAnsi"/>
        </w:rPr>
        <w:t>. The SEN Policy was reviewed in accordance with C</w:t>
      </w:r>
      <w:r w:rsidR="00F31FFD" w:rsidRPr="0065677A">
        <w:rPr>
          <w:rFonts w:asciiTheme="minorHAnsi" w:hAnsiTheme="minorHAnsi" w:cstheme="minorHAnsi"/>
        </w:rPr>
        <w:t xml:space="preserve">ircular Number 0013/2017. It will be </w:t>
      </w:r>
      <w:r w:rsidR="00FD446E" w:rsidRPr="0065677A">
        <w:rPr>
          <w:rFonts w:asciiTheme="minorHAnsi" w:hAnsiTheme="minorHAnsi" w:cstheme="minorHAnsi"/>
        </w:rPr>
        <w:t>cir</w:t>
      </w:r>
      <w:r w:rsidR="00F31FFD" w:rsidRPr="0065677A">
        <w:rPr>
          <w:rFonts w:asciiTheme="minorHAnsi" w:hAnsiTheme="minorHAnsi" w:cstheme="minorHAnsi"/>
        </w:rPr>
        <w:t xml:space="preserve">culated to staff and </w:t>
      </w:r>
      <w:r w:rsidR="004116D1">
        <w:rPr>
          <w:rFonts w:asciiTheme="minorHAnsi" w:hAnsiTheme="minorHAnsi" w:cstheme="minorHAnsi"/>
        </w:rPr>
        <w:t xml:space="preserve">made available to </w:t>
      </w:r>
      <w:r w:rsidR="00F31FFD" w:rsidRPr="0065677A">
        <w:rPr>
          <w:rFonts w:asciiTheme="minorHAnsi" w:hAnsiTheme="minorHAnsi" w:cstheme="minorHAnsi"/>
        </w:rPr>
        <w:t>families by</w:t>
      </w:r>
      <w:r w:rsidR="00FD446E" w:rsidRPr="0065677A">
        <w:rPr>
          <w:rFonts w:asciiTheme="minorHAnsi" w:hAnsiTheme="minorHAnsi" w:cstheme="minorHAnsi"/>
        </w:rPr>
        <w:t xml:space="preserve"> </w:t>
      </w:r>
      <w:r w:rsidR="004116D1">
        <w:rPr>
          <w:rFonts w:asciiTheme="minorHAnsi" w:hAnsiTheme="minorHAnsi" w:cstheme="minorHAnsi"/>
        </w:rPr>
        <w:t>September</w:t>
      </w:r>
      <w:r w:rsidR="00FD446E" w:rsidRPr="0065677A">
        <w:rPr>
          <w:rFonts w:asciiTheme="minorHAnsi" w:hAnsiTheme="minorHAnsi" w:cstheme="minorHAnsi"/>
        </w:rPr>
        <w:t xml:space="preserve"> 2018 and will be fully implemented from </w:t>
      </w:r>
      <w:r w:rsidR="00F31FFD" w:rsidRPr="0065677A">
        <w:rPr>
          <w:rFonts w:asciiTheme="minorHAnsi" w:hAnsiTheme="minorHAnsi" w:cstheme="minorHAnsi"/>
        </w:rPr>
        <w:t>September</w:t>
      </w:r>
      <w:r w:rsidR="00FD446E" w:rsidRPr="0065677A">
        <w:rPr>
          <w:rFonts w:asciiTheme="minorHAnsi" w:hAnsiTheme="minorHAnsi" w:cstheme="minorHAnsi"/>
        </w:rPr>
        <w:t xml:space="preserve">2018. </w:t>
      </w:r>
    </w:p>
    <w:p w:rsidR="004233F6" w:rsidRPr="0065677A" w:rsidRDefault="004233F6" w:rsidP="00AD0A69">
      <w:pPr>
        <w:rPr>
          <w:rFonts w:asciiTheme="minorHAnsi" w:hAnsiTheme="minorHAnsi" w:cstheme="minorHAnsi"/>
        </w:rPr>
      </w:pPr>
    </w:p>
    <w:p w:rsidR="004233F6" w:rsidRPr="0065677A" w:rsidRDefault="004233F6" w:rsidP="00AD0A69">
      <w:pPr>
        <w:rPr>
          <w:rFonts w:asciiTheme="minorHAnsi" w:hAnsiTheme="minorHAnsi" w:cstheme="minorHAnsi"/>
        </w:rPr>
      </w:pPr>
      <w:r w:rsidRPr="0065677A">
        <w:rPr>
          <w:rFonts w:asciiTheme="minorHAnsi" w:hAnsiTheme="minorHAnsi" w:cstheme="minorHAnsi"/>
          <w:b/>
        </w:rPr>
        <w:t>School Information</w:t>
      </w:r>
    </w:p>
    <w:p w:rsidR="004233F6" w:rsidRPr="0065677A" w:rsidRDefault="004233F6" w:rsidP="00AD0A69">
      <w:pPr>
        <w:rPr>
          <w:rFonts w:asciiTheme="minorHAnsi" w:hAnsiTheme="minorHAnsi" w:cstheme="minorHAnsi"/>
        </w:rPr>
      </w:pPr>
    </w:p>
    <w:p w:rsidR="004233F6" w:rsidRPr="0065677A" w:rsidRDefault="00F31FFD" w:rsidP="00AD0A69">
      <w:pPr>
        <w:rPr>
          <w:rFonts w:asciiTheme="minorHAnsi" w:hAnsiTheme="minorHAnsi" w:cstheme="minorHAnsi"/>
        </w:rPr>
      </w:pPr>
      <w:r w:rsidRPr="0065677A">
        <w:rPr>
          <w:rFonts w:asciiTheme="minorHAnsi" w:hAnsiTheme="minorHAnsi" w:cstheme="minorHAnsi"/>
        </w:rPr>
        <w:t xml:space="preserve">St. Mary’s </w:t>
      </w:r>
      <w:r w:rsidR="004233F6" w:rsidRPr="0065677A">
        <w:rPr>
          <w:rFonts w:asciiTheme="minorHAnsi" w:hAnsiTheme="minorHAnsi" w:cstheme="minorHAnsi"/>
        </w:rPr>
        <w:t xml:space="preserve">National School is a co-educational primary school under the patronage of the </w:t>
      </w:r>
      <w:r w:rsidRPr="0065677A">
        <w:rPr>
          <w:rFonts w:asciiTheme="minorHAnsi" w:hAnsiTheme="minorHAnsi" w:cstheme="minorHAnsi"/>
        </w:rPr>
        <w:t>Archd</w:t>
      </w:r>
      <w:r w:rsidR="004233F6" w:rsidRPr="0065677A">
        <w:rPr>
          <w:rFonts w:asciiTheme="minorHAnsi" w:hAnsiTheme="minorHAnsi" w:cstheme="minorHAnsi"/>
        </w:rPr>
        <w:t xml:space="preserve">iocese of </w:t>
      </w:r>
      <w:r w:rsidRPr="0065677A">
        <w:rPr>
          <w:rFonts w:asciiTheme="minorHAnsi" w:hAnsiTheme="minorHAnsi" w:cstheme="minorHAnsi"/>
        </w:rPr>
        <w:t>Dublin</w:t>
      </w:r>
      <w:r w:rsidR="004233F6" w:rsidRPr="0065677A">
        <w:rPr>
          <w:rFonts w:asciiTheme="minorHAnsi" w:hAnsiTheme="minorHAnsi" w:cstheme="minorHAnsi"/>
        </w:rPr>
        <w:t xml:space="preserve">. It is </w:t>
      </w:r>
      <w:r w:rsidR="00F45899" w:rsidRPr="0065677A">
        <w:rPr>
          <w:rFonts w:asciiTheme="minorHAnsi" w:hAnsiTheme="minorHAnsi" w:cstheme="minorHAnsi"/>
        </w:rPr>
        <w:t xml:space="preserve">a 3 teacher co-educational </w:t>
      </w:r>
      <w:proofErr w:type="spellStart"/>
      <w:r w:rsidR="00F45899" w:rsidRPr="0065677A">
        <w:rPr>
          <w:rFonts w:asciiTheme="minorHAnsi" w:hAnsiTheme="minorHAnsi" w:cstheme="minorHAnsi"/>
        </w:rPr>
        <w:t>multigrade</w:t>
      </w:r>
      <w:proofErr w:type="spellEnd"/>
      <w:r w:rsidR="00F45899" w:rsidRPr="0065677A">
        <w:rPr>
          <w:rFonts w:asciiTheme="minorHAnsi" w:hAnsiTheme="minorHAnsi" w:cstheme="minorHAnsi"/>
        </w:rPr>
        <w:t xml:space="preserve"> </w:t>
      </w:r>
      <w:r w:rsidR="004233F6" w:rsidRPr="0065677A">
        <w:rPr>
          <w:rFonts w:asciiTheme="minorHAnsi" w:hAnsiTheme="minorHAnsi" w:cstheme="minorHAnsi"/>
        </w:rPr>
        <w:t>mainstream primary schoo</w:t>
      </w:r>
      <w:r w:rsidR="00F45899" w:rsidRPr="0065677A">
        <w:rPr>
          <w:rFonts w:asciiTheme="minorHAnsi" w:hAnsiTheme="minorHAnsi" w:cstheme="minorHAnsi"/>
        </w:rPr>
        <w:t>l wi</w:t>
      </w:r>
      <w:r w:rsidRPr="0065677A">
        <w:rPr>
          <w:rFonts w:asciiTheme="minorHAnsi" w:hAnsiTheme="minorHAnsi" w:cstheme="minorHAnsi"/>
        </w:rPr>
        <w:t>th</w:t>
      </w:r>
      <w:r w:rsidR="00F45899" w:rsidRPr="0065677A">
        <w:rPr>
          <w:rFonts w:asciiTheme="minorHAnsi" w:hAnsiTheme="minorHAnsi" w:cstheme="minorHAnsi"/>
        </w:rPr>
        <w:t xml:space="preserve"> a Special Class (ASD</w:t>
      </w:r>
      <w:r w:rsidRPr="0065677A">
        <w:rPr>
          <w:rFonts w:asciiTheme="minorHAnsi" w:hAnsiTheme="minorHAnsi" w:cstheme="minorHAnsi"/>
        </w:rPr>
        <w:t xml:space="preserve"> unit</w:t>
      </w:r>
      <w:r w:rsidR="00F45899" w:rsidRPr="0065677A">
        <w:rPr>
          <w:rFonts w:asciiTheme="minorHAnsi" w:hAnsiTheme="minorHAnsi" w:cstheme="minorHAnsi"/>
        </w:rPr>
        <w:t>)</w:t>
      </w:r>
      <w:r w:rsidR="004233F6" w:rsidRPr="0065677A">
        <w:rPr>
          <w:rFonts w:asciiTheme="minorHAnsi" w:hAnsiTheme="minorHAnsi" w:cstheme="minorHAnsi"/>
        </w:rPr>
        <w:t>.</w:t>
      </w:r>
      <w:r w:rsidR="00F45899" w:rsidRPr="0065677A">
        <w:rPr>
          <w:rFonts w:asciiTheme="minorHAnsi" w:hAnsiTheme="minorHAnsi" w:cstheme="minorHAnsi"/>
        </w:rPr>
        <w:t>The school also currently has two</w:t>
      </w:r>
      <w:r w:rsidR="00892CB8" w:rsidRPr="0065677A">
        <w:rPr>
          <w:rFonts w:asciiTheme="minorHAnsi" w:hAnsiTheme="minorHAnsi" w:cstheme="minorHAnsi"/>
        </w:rPr>
        <w:t xml:space="preserve"> additional</w:t>
      </w:r>
      <w:r w:rsidR="00F45899" w:rsidRPr="0065677A">
        <w:rPr>
          <w:rFonts w:asciiTheme="minorHAnsi" w:hAnsiTheme="minorHAnsi" w:cstheme="minorHAnsi"/>
        </w:rPr>
        <w:t xml:space="preserve"> fulltime SE</w:t>
      </w:r>
      <w:r w:rsidR="00892CB8" w:rsidRPr="0065677A">
        <w:rPr>
          <w:rFonts w:asciiTheme="minorHAnsi" w:hAnsiTheme="minorHAnsi" w:cstheme="minorHAnsi"/>
        </w:rPr>
        <w:t>T t</w:t>
      </w:r>
      <w:r w:rsidR="00F45899" w:rsidRPr="0065677A">
        <w:rPr>
          <w:rFonts w:asciiTheme="minorHAnsi" w:hAnsiTheme="minorHAnsi" w:cstheme="minorHAnsi"/>
        </w:rPr>
        <w:t>eachers.</w:t>
      </w:r>
      <w:r w:rsidR="004233F6" w:rsidRPr="0065677A">
        <w:rPr>
          <w:rFonts w:asciiTheme="minorHAnsi" w:hAnsiTheme="minorHAnsi" w:cstheme="minorHAnsi"/>
        </w:rPr>
        <w:t xml:space="preserve"> </w:t>
      </w:r>
    </w:p>
    <w:p w:rsidR="004233F6" w:rsidRPr="0065677A" w:rsidRDefault="004233F6" w:rsidP="00AD0A69">
      <w:pPr>
        <w:rPr>
          <w:rFonts w:asciiTheme="minorHAnsi" w:hAnsiTheme="minorHAnsi" w:cstheme="minorHAnsi"/>
        </w:rPr>
      </w:pPr>
    </w:p>
    <w:p w:rsidR="004233F6" w:rsidRPr="0065677A" w:rsidRDefault="004233F6" w:rsidP="00AD0A69">
      <w:pPr>
        <w:rPr>
          <w:rFonts w:asciiTheme="minorHAnsi" w:hAnsiTheme="minorHAnsi" w:cstheme="minorHAnsi"/>
          <w:b/>
        </w:rPr>
      </w:pPr>
      <w:r w:rsidRPr="0065677A">
        <w:rPr>
          <w:rFonts w:asciiTheme="minorHAnsi" w:hAnsiTheme="minorHAnsi" w:cstheme="minorHAnsi"/>
          <w:b/>
        </w:rPr>
        <w:t>Rationale</w:t>
      </w:r>
    </w:p>
    <w:p w:rsidR="00244B00" w:rsidRPr="0065677A" w:rsidRDefault="00244B00" w:rsidP="00AD0A69">
      <w:pPr>
        <w:rPr>
          <w:rFonts w:asciiTheme="minorHAnsi" w:hAnsiTheme="minorHAnsi" w:cstheme="minorHAnsi"/>
          <w:b/>
        </w:rPr>
      </w:pPr>
    </w:p>
    <w:p w:rsidR="00AD0A69" w:rsidRPr="0065677A" w:rsidRDefault="004233F6" w:rsidP="00FB5931">
      <w:pPr>
        <w:pStyle w:val="Heading1"/>
        <w:jc w:val="both"/>
        <w:rPr>
          <w:rFonts w:asciiTheme="minorHAnsi" w:hAnsiTheme="minorHAnsi" w:cstheme="minorHAnsi"/>
          <w:b w:val="0"/>
          <w:bCs w:val="0"/>
          <w:sz w:val="24"/>
        </w:rPr>
      </w:pPr>
      <w:r w:rsidRPr="0065677A">
        <w:rPr>
          <w:rFonts w:asciiTheme="minorHAnsi" w:hAnsiTheme="minorHAnsi" w:cstheme="minorHAnsi"/>
          <w:b w:val="0"/>
          <w:bCs w:val="0"/>
          <w:sz w:val="24"/>
        </w:rPr>
        <w:t>The purpose of this policy is to;</w:t>
      </w:r>
    </w:p>
    <w:p w:rsidR="004233F6" w:rsidRPr="0065677A" w:rsidRDefault="004233F6" w:rsidP="00BA30F0">
      <w:pPr>
        <w:numPr>
          <w:ilvl w:val="0"/>
          <w:numId w:val="11"/>
        </w:numPr>
        <w:rPr>
          <w:rFonts w:asciiTheme="minorHAnsi" w:hAnsiTheme="minorHAnsi" w:cstheme="minorHAnsi"/>
        </w:rPr>
      </w:pPr>
      <w:r w:rsidRPr="0065677A">
        <w:rPr>
          <w:rFonts w:asciiTheme="minorHAnsi" w:hAnsiTheme="minorHAnsi" w:cstheme="minorHAnsi"/>
        </w:rPr>
        <w:t>Provide practical guidance to staff, parents and all relevant stakeholders about our SEN procedures and practices.</w:t>
      </w:r>
    </w:p>
    <w:p w:rsidR="004233F6" w:rsidRPr="0065677A" w:rsidRDefault="004233F6" w:rsidP="00BA30F0">
      <w:pPr>
        <w:numPr>
          <w:ilvl w:val="0"/>
          <w:numId w:val="11"/>
        </w:numPr>
        <w:rPr>
          <w:rFonts w:asciiTheme="minorHAnsi" w:hAnsiTheme="minorHAnsi" w:cstheme="minorHAnsi"/>
        </w:rPr>
      </w:pPr>
      <w:r w:rsidRPr="0065677A">
        <w:rPr>
          <w:rFonts w:asciiTheme="minorHAnsi" w:hAnsiTheme="minorHAnsi" w:cstheme="minorHAnsi"/>
        </w:rPr>
        <w:t>Outline the framework in place for addressing additional needs in our school.</w:t>
      </w:r>
    </w:p>
    <w:p w:rsidR="004233F6" w:rsidRPr="0065677A" w:rsidRDefault="004233F6" w:rsidP="00BA30F0">
      <w:pPr>
        <w:numPr>
          <w:ilvl w:val="0"/>
          <w:numId w:val="11"/>
        </w:numPr>
        <w:rPr>
          <w:rFonts w:asciiTheme="minorHAnsi" w:hAnsiTheme="minorHAnsi" w:cstheme="minorHAnsi"/>
        </w:rPr>
      </w:pPr>
      <w:r w:rsidRPr="0065677A">
        <w:rPr>
          <w:rFonts w:asciiTheme="minorHAnsi" w:hAnsiTheme="minorHAnsi" w:cstheme="minorHAnsi"/>
        </w:rPr>
        <w:t xml:space="preserve">Comply </w:t>
      </w:r>
      <w:r w:rsidR="00752E41" w:rsidRPr="0065677A">
        <w:rPr>
          <w:rFonts w:asciiTheme="minorHAnsi" w:hAnsiTheme="minorHAnsi" w:cstheme="minorHAnsi"/>
        </w:rPr>
        <w:t>with legislation (Education Act 1998, Equal Status Act, 2000)</w:t>
      </w:r>
    </w:p>
    <w:p w:rsidR="00752E41" w:rsidRPr="0065677A" w:rsidRDefault="00752E41" w:rsidP="00BA30F0">
      <w:pPr>
        <w:numPr>
          <w:ilvl w:val="0"/>
          <w:numId w:val="11"/>
        </w:numPr>
        <w:rPr>
          <w:rFonts w:asciiTheme="minorHAnsi" w:hAnsiTheme="minorHAnsi" w:cstheme="minorHAnsi"/>
        </w:rPr>
      </w:pPr>
      <w:r w:rsidRPr="0065677A">
        <w:rPr>
          <w:rFonts w:asciiTheme="minorHAnsi" w:hAnsiTheme="minorHAnsi" w:cstheme="minorHAnsi"/>
        </w:rPr>
        <w:t xml:space="preserve">Fulfil DES circular 0013/17 – Circular to the Management Authorities of all Mainstream Primary Schools; Special Education Teaching Allocation and  new 2017 Guidelines for Primary Schools; Supporting Children with Special Educational Needs in Mainstream Schools. </w:t>
      </w:r>
    </w:p>
    <w:p w:rsidR="00FA520E" w:rsidRPr="0065677A" w:rsidRDefault="00FA520E" w:rsidP="00FA520E">
      <w:pPr>
        <w:rPr>
          <w:rFonts w:asciiTheme="minorHAnsi" w:hAnsiTheme="minorHAnsi" w:cstheme="minorHAnsi"/>
        </w:rPr>
      </w:pPr>
    </w:p>
    <w:p w:rsidR="00FA520E" w:rsidRPr="0065677A" w:rsidRDefault="00FA520E" w:rsidP="00FA520E">
      <w:pPr>
        <w:rPr>
          <w:rFonts w:asciiTheme="minorHAnsi" w:hAnsiTheme="minorHAnsi" w:cstheme="minorHAnsi"/>
          <w:b/>
        </w:rPr>
      </w:pPr>
      <w:r w:rsidRPr="0065677A">
        <w:rPr>
          <w:rFonts w:asciiTheme="minorHAnsi" w:hAnsiTheme="minorHAnsi" w:cstheme="minorHAnsi"/>
          <w:b/>
        </w:rPr>
        <w:t>LEGAL FRAMEWORK</w:t>
      </w:r>
    </w:p>
    <w:p w:rsidR="00FA520E" w:rsidRPr="0065677A" w:rsidRDefault="004116D1" w:rsidP="00FA520E">
      <w:pPr>
        <w:rPr>
          <w:rFonts w:asciiTheme="minorHAnsi" w:hAnsiTheme="minorHAnsi" w:cstheme="minorHAnsi"/>
        </w:rPr>
      </w:pPr>
      <w:r>
        <w:rPr>
          <w:rFonts w:asciiTheme="minorHAnsi" w:hAnsiTheme="minorHAnsi" w:cstheme="minorHAnsi"/>
        </w:rPr>
        <w:t>St Mary’s</w:t>
      </w:r>
      <w:r w:rsidR="00FA520E" w:rsidRPr="0065677A">
        <w:rPr>
          <w:rFonts w:asciiTheme="minorHAnsi" w:hAnsiTheme="minorHAnsi" w:cstheme="minorHAnsi"/>
        </w:rPr>
        <w:t xml:space="preserve"> NS sets out to provide education for all its students, with reference to legislation</w:t>
      </w:r>
    </w:p>
    <w:p w:rsidR="00FA520E" w:rsidRPr="0065677A" w:rsidRDefault="00FA520E" w:rsidP="00FA520E">
      <w:pPr>
        <w:rPr>
          <w:rFonts w:asciiTheme="minorHAnsi" w:hAnsiTheme="minorHAnsi" w:cstheme="minorHAnsi"/>
        </w:rPr>
      </w:pPr>
      <w:proofErr w:type="gramStart"/>
      <w:r w:rsidRPr="0065677A">
        <w:rPr>
          <w:rFonts w:asciiTheme="minorHAnsi" w:hAnsiTheme="minorHAnsi" w:cstheme="minorHAnsi"/>
        </w:rPr>
        <w:t>regarding</w:t>
      </w:r>
      <w:proofErr w:type="gramEnd"/>
      <w:r w:rsidRPr="0065677A">
        <w:rPr>
          <w:rFonts w:asciiTheme="minorHAnsi" w:hAnsiTheme="minorHAnsi" w:cstheme="minorHAnsi"/>
        </w:rPr>
        <w:t xml:space="preserve"> students with SEN as listed below:</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The Education Act (1998)</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 xml:space="preserve"> The Education Welfare Act (2000)</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 xml:space="preserve"> The Equal Status Act (2000)</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The Education for Persons with Disabilities Bill (2003)</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 xml:space="preserve"> The Equality Act (2004)</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The Data Protection Acts (1988, 1998 and 2003)</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 xml:space="preserve"> The Freedom of Education Acts (1997 and 2003)</w:t>
      </w:r>
    </w:p>
    <w:p w:rsidR="00FA520E" w:rsidRPr="0065677A" w:rsidRDefault="00FA520E" w:rsidP="00BA30F0">
      <w:pPr>
        <w:numPr>
          <w:ilvl w:val="0"/>
          <w:numId w:val="17"/>
        </w:numPr>
        <w:rPr>
          <w:rFonts w:asciiTheme="minorHAnsi" w:hAnsiTheme="minorHAnsi" w:cstheme="minorHAnsi"/>
        </w:rPr>
      </w:pPr>
      <w:r w:rsidRPr="0065677A">
        <w:rPr>
          <w:rFonts w:asciiTheme="minorHAnsi" w:hAnsiTheme="minorHAnsi" w:cstheme="minorHAnsi"/>
        </w:rPr>
        <w:t>The Education of Persons with Spec</w:t>
      </w:r>
      <w:r w:rsidR="00837617" w:rsidRPr="0065677A">
        <w:rPr>
          <w:rFonts w:asciiTheme="minorHAnsi" w:hAnsiTheme="minorHAnsi" w:cstheme="minorHAnsi"/>
        </w:rPr>
        <w:t>ial Educational Needs Act (2004)</w:t>
      </w:r>
    </w:p>
    <w:p w:rsidR="00FA520E" w:rsidRPr="0065677A" w:rsidRDefault="00FA520E" w:rsidP="00FA520E">
      <w:pPr>
        <w:rPr>
          <w:rFonts w:asciiTheme="minorHAnsi" w:hAnsiTheme="minorHAnsi" w:cstheme="minorHAnsi"/>
        </w:rPr>
      </w:pPr>
    </w:p>
    <w:p w:rsidR="00FA520E" w:rsidRPr="0065677A" w:rsidRDefault="00FA520E" w:rsidP="00FA520E">
      <w:pPr>
        <w:rPr>
          <w:rFonts w:asciiTheme="minorHAnsi" w:hAnsiTheme="minorHAnsi" w:cstheme="minorHAnsi"/>
        </w:rPr>
      </w:pPr>
    </w:p>
    <w:p w:rsidR="00FA520E" w:rsidRPr="0065677A" w:rsidRDefault="00FA520E" w:rsidP="00FA520E">
      <w:pPr>
        <w:rPr>
          <w:rFonts w:asciiTheme="minorHAnsi" w:hAnsiTheme="minorHAnsi" w:cstheme="minorHAnsi"/>
        </w:rPr>
      </w:pPr>
      <w:r w:rsidRPr="0065677A">
        <w:rPr>
          <w:rFonts w:asciiTheme="minorHAnsi" w:hAnsiTheme="minorHAnsi" w:cstheme="minorHAnsi"/>
        </w:rPr>
        <w:t>This policy is drafted in the context of:</w:t>
      </w:r>
    </w:p>
    <w:p w:rsidR="00FA520E" w:rsidRPr="0065677A" w:rsidRDefault="00FA520E" w:rsidP="00BA30F0">
      <w:pPr>
        <w:numPr>
          <w:ilvl w:val="0"/>
          <w:numId w:val="18"/>
        </w:numPr>
        <w:rPr>
          <w:rFonts w:asciiTheme="minorHAnsi" w:hAnsiTheme="minorHAnsi" w:cstheme="minorHAnsi"/>
        </w:rPr>
      </w:pPr>
      <w:r w:rsidRPr="0065677A">
        <w:rPr>
          <w:rFonts w:asciiTheme="minorHAnsi" w:hAnsiTheme="minorHAnsi" w:cstheme="minorHAnsi"/>
        </w:rPr>
        <w:t>DES Circular Letters</w:t>
      </w:r>
    </w:p>
    <w:p w:rsidR="00FA520E" w:rsidRPr="0065677A" w:rsidRDefault="00FA520E" w:rsidP="00BA30F0">
      <w:pPr>
        <w:numPr>
          <w:ilvl w:val="0"/>
          <w:numId w:val="18"/>
        </w:numPr>
        <w:rPr>
          <w:rFonts w:asciiTheme="minorHAnsi" w:hAnsiTheme="minorHAnsi" w:cstheme="minorHAnsi"/>
        </w:rPr>
      </w:pPr>
      <w:r w:rsidRPr="0065677A">
        <w:rPr>
          <w:rFonts w:asciiTheme="minorHAnsi" w:hAnsiTheme="minorHAnsi" w:cstheme="minorHAnsi"/>
        </w:rPr>
        <w:t xml:space="preserve"> The guidelines published by the NCSE</w:t>
      </w:r>
    </w:p>
    <w:p w:rsidR="00FA520E" w:rsidRPr="0065677A" w:rsidRDefault="00FA520E" w:rsidP="00BA30F0">
      <w:pPr>
        <w:numPr>
          <w:ilvl w:val="0"/>
          <w:numId w:val="18"/>
        </w:numPr>
        <w:rPr>
          <w:rFonts w:asciiTheme="minorHAnsi" w:hAnsiTheme="minorHAnsi" w:cstheme="minorHAnsi"/>
        </w:rPr>
      </w:pPr>
      <w:r w:rsidRPr="0065677A">
        <w:rPr>
          <w:rFonts w:asciiTheme="minorHAnsi" w:hAnsiTheme="minorHAnsi" w:cstheme="minorHAnsi"/>
        </w:rPr>
        <w:t>The guidelines on the Individual Education Plan Process 2006</w:t>
      </w:r>
    </w:p>
    <w:p w:rsidR="00FA520E" w:rsidRPr="0065677A" w:rsidRDefault="00FA520E" w:rsidP="00BA30F0">
      <w:pPr>
        <w:numPr>
          <w:ilvl w:val="0"/>
          <w:numId w:val="18"/>
        </w:numPr>
        <w:rPr>
          <w:rFonts w:asciiTheme="minorHAnsi" w:hAnsiTheme="minorHAnsi" w:cstheme="minorHAnsi"/>
        </w:rPr>
      </w:pPr>
      <w:r w:rsidRPr="0065677A">
        <w:rPr>
          <w:rFonts w:asciiTheme="minorHAnsi" w:hAnsiTheme="minorHAnsi" w:cstheme="minorHAnsi"/>
        </w:rPr>
        <w:t xml:space="preserve"> The Guidelines on the Continuum of Support for Primary Schools (NEPS).</w:t>
      </w:r>
    </w:p>
    <w:p w:rsidR="00FA520E" w:rsidRPr="0065677A" w:rsidRDefault="00FA520E" w:rsidP="00BA30F0">
      <w:pPr>
        <w:numPr>
          <w:ilvl w:val="0"/>
          <w:numId w:val="18"/>
        </w:numPr>
        <w:rPr>
          <w:rFonts w:asciiTheme="minorHAnsi" w:hAnsiTheme="minorHAnsi" w:cstheme="minorHAnsi"/>
        </w:rPr>
      </w:pPr>
      <w:r w:rsidRPr="0065677A">
        <w:rPr>
          <w:rFonts w:asciiTheme="minorHAnsi" w:hAnsiTheme="minorHAnsi" w:cstheme="minorHAnsi"/>
        </w:rPr>
        <w:t>The guidelines published by the Special Educational Needs Support Service (SESS)</w:t>
      </w:r>
    </w:p>
    <w:p w:rsidR="00FA520E" w:rsidRPr="0065677A" w:rsidRDefault="00FA520E" w:rsidP="00FA520E">
      <w:pPr>
        <w:pStyle w:val="BodyText2"/>
        <w:rPr>
          <w:rFonts w:asciiTheme="minorHAnsi" w:hAnsiTheme="minorHAnsi" w:cstheme="minorHAnsi"/>
          <w:sz w:val="24"/>
        </w:rPr>
      </w:pPr>
      <w:r w:rsidRPr="0065677A">
        <w:rPr>
          <w:rFonts w:asciiTheme="minorHAnsi" w:hAnsiTheme="minorHAnsi" w:cstheme="minorHAnsi"/>
          <w:sz w:val="24"/>
        </w:rPr>
        <w:t>AIMS OF THE POLICY</w:t>
      </w:r>
    </w:p>
    <w:p w:rsidR="00FA520E" w:rsidRPr="0065677A" w:rsidRDefault="00FA520E" w:rsidP="00FA520E">
      <w:pPr>
        <w:pStyle w:val="BodyText2"/>
        <w:rPr>
          <w:rFonts w:asciiTheme="minorHAnsi" w:hAnsiTheme="minorHAnsi" w:cstheme="minorHAnsi"/>
          <w:b w:val="0"/>
          <w:sz w:val="24"/>
        </w:rPr>
      </w:pPr>
      <w:r w:rsidRPr="0065677A">
        <w:rPr>
          <w:rFonts w:asciiTheme="minorHAnsi" w:hAnsiTheme="minorHAnsi" w:cstheme="minorHAnsi"/>
          <w:b w:val="0"/>
          <w:sz w:val="24"/>
        </w:rPr>
        <w:t xml:space="preserve">The principal aim of </w:t>
      </w:r>
      <w:r w:rsidR="00E831A7" w:rsidRPr="0065677A">
        <w:rPr>
          <w:rFonts w:asciiTheme="minorHAnsi" w:hAnsiTheme="minorHAnsi" w:cstheme="minorHAnsi"/>
          <w:b w:val="0"/>
          <w:sz w:val="24"/>
        </w:rPr>
        <w:t>Special Education Teaching</w:t>
      </w:r>
      <w:r w:rsidRPr="0065677A">
        <w:rPr>
          <w:rFonts w:asciiTheme="minorHAnsi" w:hAnsiTheme="minorHAnsi" w:cstheme="minorHAnsi"/>
          <w:b w:val="0"/>
          <w:sz w:val="24"/>
        </w:rPr>
        <w:t xml:space="preserve"> in </w:t>
      </w:r>
      <w:r w:rsidR="00892CB8" w:rsidRPr="0065677A">
        <w:rPr>
          <w:rFonts w:asciiTheme="minorHAnsi" w:hAnsiTheme="minorHAnsi" w:cstheme="minorHAnsi"/>
          <w:b w:val="0"/>
          <w:sz w:val="24"/>
        </w:rPr>
        <w:t>St. Mary’s</w:t>
      </w:r>
      <w:r w:rsidRPr="0065677A">
        <w:rPr>
          <w:rFonts w:asciiTheme="minorHAnsi" w:hAnsiTheme="minorHAnsi" w:cstheme="minorHAnsi"/>
          <w:b w:val="0"/>
          <w:sz w:val="24"/>
        </w:rPr>
        <w:t xml:space="preserve"> NS is to provide a positive learning environment, which will foster the academic, social and emotional development of students with learning difficulties and to enable each to realise their individual potential.</w:t>
      </w:r>
    </w:p>
    <w:p w:rsidR="00FA520E" w:rsidRPr="0065677A" w:rsidRDefault="00FA520E" w:rsidP="00FA520E">
      <w:pPr>
        <w:pStyle w:val="BodyText2"/>
        <w:rPr>
          <w:rFonts w:asciiTheme="minorHAnsi" w:hAnsiTheme="minorHAnsi" w:cstheme="minorHAnsi"/>
          <w:b w:val="0"/>
          <w:sz w:val="24"/>
        </w:rPr>
      </w:pPr>
    </w:p>
    <w:p w:rsidR="00FA520E" w:rsidRPr="0065677A" w:rsidRDefault="00E831A7" w:rsidP="00FA520E">
      <w:pPr>
        <w:pStyle w:val="BodyText2"/>
        <w:rPr>
          <w:rFonts w:asciiTheme="minorHAnsi" w:hAnsiTheme="minorHAnsi" w:cstheme="minorHAnsi"/>
          <w:b w:val="0"/>
          <w:sz w:val="24"/>
        </w:rPr>
      </w:pPr>
      <w:r w:rsidRPr="0065677A">
        <w:rPr>
          <w:rFonts w:asciiTheme="minorHAnsi" w:hAnsiTheme="minorHAnsi" w:cstheme="minorHAnsi"/>
          <w:b w:val="0"/>
          <w:sz w:val="24"/>
        </w:rPr>
        <w:lastRenderedPageBreak/>
        <w:t>Special Education</w:t>
      </w:r>
      <w:r w:rsidR="00FA520E" w:rsidRPr="0065677A">
        <w:rPr>
          <w:rFonts w:asciiTheme="minorHAnsi" w:hAnsiTheme="minorHAnsi" w:cstheme="minorHAnsi"/>
          <w:b w:val="0"/>
          <w:sz w:val="24"/>
        </w:rPr>
        <w:t xml:space="preserve"> provision also seeks to:</w:t>
      </w:r>
    </w:p>
    <w:p w:rsidR="00FA520E" w:rsidRPr="0065677A" w:rsidRDefault="00FA520E" w:rsidP="00BA30F0">
      <w:pPr>
        <w:pStyle w:val="BodyText2"/>
        <w:numPr>
          <w:ilvl w:val="0"/>
          <w:numId w:val="19"/>
        </w:numPr>
        <w:rPr>
          <w:rFonts w:asciiTheme="minorHAnsi" w:hAnsiTheme="minorHAnsi" w:cstheme="minorHAnsi"/>
          <w:b w:val="0"/>
          <w:sz w:val="24"/>
        </w:rPr>
      </w:pPr>
      <w:r w:rsidRPr="0065677A">
        <w:rPr>
          <w:rFonts w:asciiTheme="minorHAnsi" w:hAnsiTheme="minorHAnsi" w:cstheme="minorHAnsi"/>
          <w:b w:val="0"/>
          <w:sz w:val="24"/>
        </w:rPr>
        <w:t>Enable pupils of all abilities to avail of and benefit from an appropriate education.</w:t>
      </w:r>
    </w:p>
    <w:p w:rsidR="00FA520E" w:rsidRPr="0065677A" w:rsidRDefault="00FA520E" w:rsidP="00BA30F0">
      <w:pPr>
        <w:pStyle w:val="BodyText2"/>
        <w:numPr>
          <w:ilvl w:val="0"/>
          <w:numId w:val="19"/>
        </w:numPr>
        <w:rPr>
          <w:rFonts w:asciiTheme="minorHAnsi" w:hAnsiTheme="minorHAnsi" w:cstheme="minorHAnsi"/>
          <w:b w:val="0"/>
          <w:sz w:val="24"/>
        </w:rPr>
      </w:pPr>
      <w:r w:rsidRPr="0065677A">
        <w:rPr>
          <w:rFonts w:asciiTheme="minorHAnsi" w:hAnsiTheme="minorHAnsi" w:cstheme="minorHAnsi"/>
          <w:b w:val="0"/>
          <w:sz w:val="24"/>
        </w:rPr>
        <w:t>Provide students with consistent opportunities to experience success.</w:t>
      </w:r>
    </w:p>
    <w:p w:rsidR="00FA520E" w:rsidRPr="0065677A" w:rsidRDefault="00FA520E" w:rsidP="00BA30F0">
      <w:pPr>
        <w:pStyle w:val="BodyText2"/>
        <w:numPr>
          <w:ilvl w:val="0"/>
          <w:numId w:val="19"/>
        </w:numPr>
        <w:rPr>
          <w:rFonts w:asciiTheme="minorHAnsi" w:hAnsiTheme="minorHAnsi" w:cstheme="minorHAnsi"/>
          <w:b w:val="0"/>
          <w:sz w:val="24"/>
        </w:rPr>
      </w:pPr>
      <w:r w:rsidRPr="0065677A">
        <w:rPr>
          <w:rFonts w:asciiTheme="minorHAnsi" w:hAnsiTheme="minorHAnsi" w:cstheme="minorHAnsi"/>
          <w:b w:val="0"/>
          <w:sz w:val="24"/>
        </w:rPr>
        <w:t>Provide supplementary teaching and additional support in literacy and numeracy.</w:t>
      </w:r>
    </w:p>
    <w:p w:rsidR="00FA520E" w:rsidRPr="0065677A" w:rsidRDefault="00FA520E" w:rsidP="00BA30F0">
      <w:pPr>
        <w:pStyle w:val="BodyText2"/>
        <w:numPr>
          <w:ilvl w:val="0"/>
          <w:numId w:val="19"/>
        </w:numPr>
        <w:rPr>
          <w:rFonts w:asciiTheme="minorHAnsi" w:hAnsiTheme="minorHAnsi" w:cstheme="minorHAnsi"/>
          <w:b w:val="0"/>
          <w:sz w:val="24"/>
        </w:rPr>
      </w:pPr>
      <w:r w:rsidRPr="0065677A">
        <w:rPr>
          <w:rFonts w:asciiTheme="minorHAnsi" w:hAnsiTheme="minorHAnsi" w:cstheme="minorHAnsi"/>
          <w:b w:val="0"/>
          <w:sz w:val="24"/>
        </w:rPr>
        <w:t xml:space="preserve">Involve parents in the support of their </w:t>
      </w:r>
      <w:r w:rsidR="006E7D96" w:rsidRPr="0065677A">
        <w:rPr>
          <w:rFonts w:asciiTheme="minorHAnsi" w:hAnsiTheme="minorHAnsi" w:cstheme="minorHAnsi"/>
          <w:b w:val="0"/>
          <w:sz w:val="24"/>
        </w:rPr>
        <w:t>child’</w:t>
      </w:r>
      <w:r w:rsidRPr="0065677A">
        <w:rPr>
          <w:rFonts w:asciiTheme="minorHAnsi" w:hAnsiTheme="minorHAnsi" w:cstheme="minorHAnsi"/>
          <w:b w:val="0"/>
          <w:sz w:val="24"/>
        </w:rPr>
        <w:t>s education.</w:t>
      </w:r>
    </w:p>
    <w:p w:rsidR="00FA520E" w:rsidRPr="0065677A" w:rsidRDefault="00FA520E" w:rsidP="00BA30F0">
      <w:pPr>
        <w:pStyle w:val="BodyText2"/>
        <w:numPr>
          <w:ilvl w:val="0"/>
          <w:numId w:val="19"/>
        </w:numPr>
        <w:rPr>
          <w:rFonts w:asciiTheme="minorHAnsi" w:hAnsiTheme="minorHAnsi" w:cstheme="minorHAnsi"/>
          <w:b w:val="0"/>
          <w:sz w:val="24"/>
        </w:rPr>
      </w:pPr>
      <w:r w:rsidRPr="0065677A">
        <w:rPr>
          <w:rFonts w:asciiTheme="minorHAnsi" w:hAnsiTheme="minorHAnsi" w:cstheme="minorHAnsi"/>
          <w:b w:val="0"/>
          <w:sz w:val="24"/>
        </w:rPr>
        <w:t xml:space="preserve"> Promote collaboration among teachers in the implementation of a whole school policy on learning support for pupils.</w:t>
      </w:r>
    </w:p>
    <w:p w:rsidR="00FA520E" w:rsidRPr="0065677A" w:rsidRDefault="00FA520E" w:rsidP="00BA30F0">
      <w:pPr>
        <w:pStyle w:val="BodyText2"/>
        <w:numPr>
          <w:ilvl w:val="0"/>
          <w:numId w:val="19"/>
        </w:numPr>
        <w:rPr>
          <w:rFonts w:asciiTheme="minorHAnsi" w:hAnsiTheme="minorHAnsi" w:cstheme="minorHAnsi"/>
          <w:b w:val="0"/>
          <w:sz w:val="24"/>
        </w:rPr>
      </w:pPr>
      <w:r w:rsidRPr="0065677A">
        <w:rPr>
          <w:rFonts w:asciiTheme="minorHAnsi" w:hAnsiTheme="minorHAnsi" w:cstheme="minorHAnsi"/>
          <w:b w:val="0"/>
          <w:sz w:val="24"/>
        </w:rPr>
        <w:t>Protect and enhance the self-esteem of the learner.</w:t>
      </w:r>
    </w:p>
    <w:p w:rsidR="00FA520E" w:rsidRPr="0065677A" w:rsidRDefault="00FA520E" w:rsidP="00FA520E">
      <w:pPr>
        <w:pStyle w:val="BodyText2"/>
        <w:rPr>
          <w:rFonts w:asciiTheme="minorHAnsi" w:hAnsiTheme="minorHAnsi" w:cstheme="minorHAnsi"/>
          <w:b w:val="0"/>
          <w:sz w:val="24"/>
        </w:rPr>
      </w:pPr>
    </w:p>
    <w:p w:rsidR="00FA520E" w:rsidRPr="0065677A" w:rsidRDefault="00FA520E" w:rsidP="00FA520E">
      <w:pPr>
        <w:pStyle w:val="BodyText2"/>
        <w:rPr>
          <w:rFonts w:asciiTheme="minorHAnsi" w:hAnsiTheme="minorHAnsi" w:cstheme="minorHAnsi"/>
          <w:b w:val="0"/>
          <w:sz w:val="24"/>
        </w:rPr>
      </w:pPr>
      <w:r w:rsidRPr="0065677A">
        <w:rPr>
          <w:rFonts w:asciiTheme="minorHAnsi" w:hAnsiTheme="minorHAnsi" w:cstheme="minorHAnsi"/>
          <w:b w:val="0"/>
          <w:sz w:val="24"/>
        </w:rPr>
        <w:t>The school hopes to achieve the following by updating the SEN policy:</w:t>
      </w:r>
    </w:p>
    <w:p w:rsidR="00FA520E" w:rsidRPr="0065677A" w:rsidRDefault="00FA520E" w:rsidP="00BA30F0">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To include the most recent best practice in SEN.</w:t>
      </w:r>
    </w:p>
    <w:p w:rsidR="00FA520E" w:rsidRPr="0065677A" w:rsidRDefault="00FA520E" w:rsidP="00BA30F0">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To reflect the most recent recommendations, most particularly the Continuum of Support at Primary Schools (NEPS).</w:t>
      </w:r>
    </w:p>
    <w:p w:rsidR="00FA520E" w:rsidRPr="0065677A" w:rsidRDefault="00FA520E" w:rsidP="00BA30F0">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To outline our whole school approach to teaching/ learning in relation to pupils with SEN.</w:t>
      </w:r>
    </w:p>
    <w:p w:rsidR="00FA520E" w:rsidRPr="0065677A" w:rsidRDefault="00FA520E" w:rsidP="00BA30F0">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To assist parents in making an informed decision in relation to the enrolment of their child in our school.</w:t>
      </w:r>
    </w:p>
    <w:p w:rsidR="00FA520E" w:rsidRPr="0065677A" w:rsidRDefault="00FA520E" w:rsidP="00BA30F0">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 xml:space="preserve"> Ensure that students with SEN are educated in an inclusive environment.</w:t>
      </w:r>
    </w:p>
    <w:p w:rsidR="00FA520E" w:rsidRPr="0065677A" w:rsidRDefault="00FA520E" w:rsidP="00BA30F0">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Ensure that all members of staff are aware of the specific needs of students and of the contribution they can make in this area.</w:t>
      </w:r>
    </w:p>
    <w:p w:rsidR="00FA520E" w:rsidRPr="0065677A" w:rsidRDefault="00FA520E" w:rsidP="00BA30F0">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Ensure that SEN is not viewed in isolation, but in the context of the whole school and community.</w:t>
      </w:r>
    </w:p>
    <w:p w:rsidR="008F3D99" w:rsidRPr="0065677A" w:rsidRDefault="00FA520E" w:rsidP="006E7D96">
      <w:pPr>
        <w:pStyle w:val="BodyText2"/>
        <w:numPr>
          <w:ilvl w:val="0"/>
          <w:numId w:val="20"/>
        </w:numPr>
        <w:rPr>
          <w:rFonts w:asciiTheme="minorHAnsi" w:hAnsiTheme="minorHAnsi" w:cstheme="minorHAnsi"/>
          <w:b w:val="0"/>
          <w:sz w:val="24"/>
        </w:rPr>
      </w:pPr>
      <w:r w:rsidRPr="0065677A">
        <w:rPr>
          <w:rFonts w:asciiTheme="minorHAnsi" w:hAnsiTheme="minorHAnsi" w:cstheme="minorHAnsi"/>
          <w:b w:val="0"/>
          <w:sz w:val="24"/>
        </w:rPr>
        <w:t xml:space="preserve"> Ensure that students with SEN are offered a broad, balanced and differentiated</w:t>
      </w:r>
      <w:r w:rsidR="006E7D96" w:rsidRPr="0065677A">
        <w:rPr>
          <w:rFonts w:asciiTheme="minorHAnsi" w:hAnsiTheme="minorHAnsi" w:cstheme="minorHAnsi"/>
          <w:b w:val="0"/>
          <w:sz w:val="24"/>
        </w:rPr>
        <w:t xml:space="preserve"> </w:t>
      </w:r>
      <w:r w:rsidRPr="0065677A">
        <w:rPr>
          <w:rFonts w:asciiTheme="minorHAnsi" w:hAnsiTheme="minorHAnsi" w:cstheme="minorHAnsi"/>
          <w:b w:val="0"/>
          <w:sz w:val="24"/>
        </w:rPr>
        <w:t>curriculum and that they are provided for in an inclusive way</w:t>
      </w:r>
      <w:r w:rsidR="006E7D96" w:rsidRPr="0065677A">
        <w:rPr>
          <w:rFonts w:asciiTheme="minorHAnsi" w:hAnsiTheme="minorHAnsi" w:cstheme="minorHAnsi"/>
          <w:b w:val="0"/>
          <w:sz w:val="24"/>
        </w:rPr>
        <w:t>.</w:t>
      </w:r>
    </w:p>
    <w:p w:rsidR="00892CB8" w:rsidRPr="0065677A" w:rsidRDefault="00892CB8">
      <w:pPr>
        <w:pStyle w:val="BodyText2"/>
        <w:rPr>
          <w:rFonts w:asciiTheme="minorHAnsi" w:hAnsiTheme="minorHAnsi" w:cstheme="minorHAnsi"/>
          <w:sz w:val="24"/>
        </w:rPr>
      </w:pPr>
    </w:p>
    <w:p w:rsidR="00892CB8" w:rsidRPr="0065677A" w:rsidRDefault="00892CB8">
      <w:pPr>
        <w:pStyle w:val="BodyText2"/>
        <w:rPr>
          <w:rFonts w:asciiTheme="minorHAnsi" w:hAnsiTheme="minorHAnsi" w:cstheme="minorHAnsi"/>
          <w:sz w:val="24"/>
        </w:rPr>
      </w:pPr>
    </w:p>
    <w:p w:rsidR="008F3D99" w:rsidRDefault="008F3D99">
      <w:pPr>
        <w:pStyle w:val="BodyText2"/>
        <w:rPr>
          <w:rFonts w:asciiTheme="minorHAnsi" w:hAnsiTheme="minorHAnsi" w:cstheme="minorHAnsi"/>
          <w:sz w:val="24"/>
        </w:rPr>
      </w:pPr>
      <w:r w:rsidRPr="0065677A">
        <w:rPr>
          <w:rFonts w:asciiTheme="minorHAnsi" w:hAnsiTheme="minorHAnsi" w:cstheme="minorHAnsi"/>
          <w:sz w:val="24"/>
        </w:rPr>
        <w:t>Inclusion</w:t>
      </w:r>
      <w:r w:rsidR="00AE31D0" w:rsidRPr="0065677A">
        <w:rPr>
          <w:rFonts w:asciiTheme="minorHAnsi" w:hAnsiTheme="minorHAnsi" w:cstheme="minorHAnsi"/>
          <w:sz w:val="24"/>
        </w:rPr>
        <w:t>:</w:t>
      </w:r>
    </w:p>
    <w:p w:rsidR="0065677A" w:rsidRPr="0065677A" w:rsidRDefault="0065677A">
      <w:pPr>
        <w:pStyle w:val="BodyText2"/>
        <w:rPr>
          <w:rFonts w:asciiTheme="minorHAnsi" w:hAnsiTheme="minorHAnsi" w:cstheme="minorHAnsi"/>
          <w:sz w:val="24"/>
        </w:rPr>
      </w:pPr>
    </w:p>
    <w:p w:rsidR="008F3D99" w:rsidRPr="0065677A" w:rsidRDefault="008F3D99" w:rsidP="00AE31D0">
      <w:pPr>
        <w:pStyle w:val="BodyText2"/>
        <w:jc w:val="both"/>
        <w:rPr>
          <w:rFonts w:asciiTheme="minorHAnsi" w:hAnsiTheme="minorHAnsi" w:cstheme="minorHAnsi"/>
          <w:b w:val="0"/>
          <w:sz w:val="24"/>
        </w:rPr>
      </w:pPr>
      <w:r w:rsidRPr="0065677A">
        <w:rPr>
          <w:rFonts w:asciiTheme="minorHAnsi" w:hAnsiTheme="minorHAnsi" w:cstheme="minorHAnsi"/>
          <w:b w:val="0"/>
          <w:sz w:val="24"/>
        </w:rPr>
        <w:t xml:space="preserve">We are fully committed to the principle of </w:t>
      </w:r>
      <w:r w:rsidR="00FB5931" w:rsidRPr="0065677A">
        <w:rPr>
          <w:rFonts w:asciiTheme="minorHAnsi" w:hAnsiTheme="minorHAnsi" w:cstheme="minorHAnsi"/>
          <w:b w:val="0"/>
          <w:sz w:val="24"/>
        </w:rPr>
        <w:t>inclusion and the good practice</w:t>
      </w:r>
      <w:r w:rsidRPr="0065677A">
        <w:rPr>
          <w:rFonts w:asciiTheme="minorHAnsi" w:hAnsiTheme="minorHAnsi" w:cstheme="minorHAnsi"/>
          <w:b w:val="0"/>
          <w:sz w:val="24"/>
        </w:rPr>
        <w:t xml:space="preserve"> which makes it possible. Our policy as set out in this document, ai</w:t>
      </w:r>
      <w:r w:rsidR="004116D1">
        <w:rPr>
          <w:rFonts w:asciiTheme="minorHAnsi" w:hAnsiTheme="minorHAnsi" w:cstheme="minorHAnsi"/>
          <w:b w:val="0"/>
          <w:sz w:val="24"/>
        </w:rPr>
        <w:t xml:space="preserve">ms to enable children with SEN </w:t>
      </w:r>
      <w:r w:rsidRPr="0065677A">
        <w:rPr>
          <w:rFonts w:asciiTheme="minorHAnsi" w:hAnsiTheme="minorHAnsi" w:cstheme="minorHAnsi"/>
          <w:b w:val="0"/>
          <w:sz w:val="24"/>
        </w:rPr>
        <w:t>and children whose first language is not English, to become fully integrated members of our school community. This will be achieved by careful consideration of the needs of each child and by either modifying activities or by providing support that will help the child to participate in them.</w:t>
      </w:r>
    </w:p>
    <w:p w:rsidR="001216EA" w:rsidRPr="0065677A" w:rsidRDefault="001216EA">
      <w:pPr>
        <w:pStyle w:val="BodyText2"/>
        <w:rPr>
          <w:rFonts w:asciiTheme="minorHAnsi" w:hAnsiTheme="minorHAnsi" w:cstheme="minorHAnsi"/>
          <w:sz w:val="24"/>
        </w:rPr>
        <w:sectPr w:rsidR="001216EA" w:rsidRPr="0065677A" w:rsidSect="00FC1327">
          <w:headerReference w:type="default" r:id="rId9"/>
          <w:footerReference w:type="default" r:id="rId10"/>
          <w:pgSz w:w="11906" w:h="16838"/>
          <w:pgMar w:top="720" w:right="720" w:bottom="720" w:left="720" w:header="706" w:footer="706" w:gutter="0"/>
          <w:cols w:space="708"/>
          <w:docGrid w:linePitch="360"/>
        </w:sectPr>
      </w:pPr>
    </w:p>
    <w:p w:rsidR="009032D0" w:rsidRDefault="009032D0">
      <w:pPr>
        <w:pStyle w:val="BodyText2"/>
        <w:rPr>
          <w:rFonts w:asciiTheme="minorHAnsi" w:hAnsiTheme="minorHAnsi" w:cstheme="minorHAnsi"/>
          <w:sz w:val="24"/>
        </w:rPr>
      </w:pPr>
    </w:p>
    <w:p w:rsidR="00752E41" w:rsidRPr="0065677A" w:rsidRDefault="00752E41">
      <w:pPr>
        <w:pStyle w:val="BodyText2"/>
        <w:rPr>
          <w:rFonts w:asciiTheme="minorHAnsi" w:hAnsiTheme="minorHAnsi" w:cstheme="minorHAnsi"/>
          <w:sz w:val="24"/>
        </w:rPr>
      </w:pPr>
      <w:r w:rsidRPr="0065677A">
        <w:rPr>
          <w:rFonts w:asciiTheme="minorHAnsi" w:hAnsiTheme="minorHAnsi" w:cstheme="minorHAnsi"/>
          <w:sz w:val="24"/>
        </w:rPr>
        <w:t>Roles and Responsibilities</w:t>
      </w:r>
    </w:p>
    <w:p w:rsidR="00244B00" w:rsidRPr="0065677A" w:rsidRDefault="00244B00">
      <w:pPr>
        <w:pStyle w:val="BodyText2"/>
        <w:rPr>
          <w:rFonts w:asciiTheme="minorHAnsi" w:hAnsiTheme="minorHAnsi" w:cstheme="minorHAnsi"/>
          <w:sz w:val="24"/>
        </w:rPr>
      </w:pPr>
    </w:p>
    <w:p w:rsidR="008F3D99" w:rsidRPr="0065677A" w:rsidRDefault="008F3D99">
      <w:pPr>
        <w:pStyle w:val="BodyText2"/>
        <w:rPr>
          <w:rFonts w:asciiTheme="minorHAnsi" w:hAnsiTheme="minorHAnsi" w:cstheme="minorHAnsi"/>
          <w:sz w:val="24"/>
        </w:rPr>
      </w:pPr>
      <w:r w:rsidRPr="0065677A">
        <w:rPr>
          <w:rFonts w:asciiTheme="minorHAnsi" w:hAnsiTheme="minorHAnsi" w:cstheme="minorHAnsi"/>
          <w:sz w:val="24"/>
        </w:rPr>
        <w:t>Board of Management</w:t>
      </w:r>
    </w:p>
    <w:p w:rsidR="00244B00" w:rsidRPr="0065677A" w:rsidRDefault="00244B00">
      <w:pPr>
        <w:pStyle w:val="BodyText2"/>
        <w:rPr>
          <w:rFonts w:asciiTheme="minorHAnsi" w:hAnsiTheme="minorHAnsi" w:cstheme="minorHAnsi"/>
          <w:b w:val="0"/>
          <w:sz w:val="24"/>
        </w:rPr>
      </w:pPr>
    </w:p>
    <w:p w:rsidR="008F3D99" w:rsidRPr="0065677A" w:rsidRDefault="00451CE1" w:rsidP="006E505D">
      <w:pPr>
        <w:pStyle w:val="BodyText2"/>
        <w:rPr>
          <w:rFonts w:asciiTheme="minorHAnsi" w:hAnsiTheme="minorHAnsi" w:cstheme="minorHAnsi"/>
          <w:b w:val="0"/>
          <w:sz w:val="24"/>
        </w:rPr>
      </w:pPr>
      <w:r w:rsidRPr="0065677A">
        <w:rPr>
          <w:rFonts w:asciiTheme="minorHAnsi" w:hAnsiTheme="minorHAnsi" w:cstheme="minorHAnsi"/>
          <w:b w:val="0"/>
          <w:sz w:val="24"/>
        </w:rPr>
        <w:t xml:space="preserve">The </w:t>
      </w:r>
      <w:proofErr w:type="spellStart"/>
      <w:r w:rsidRPr="0065677A">
        <w:rPr>
          <w:rFonts w:asciiTheme="minorHAnsi" w:hAnsiTheme="minorHAnsi" w:cstheme="minorHAnsi"/>
          <w:b w:val="0"/>
          <w:sz w:val="24"/>
        </w:rPr>
        <w:t>B</w:t>
      </w:r>
      <w:r w:rsidR="006E505D" w:rsidRPr="0065677A">
        <w:rPr>
          <w:rFonts w:asciiTheme="minorHAnsi" w:hAnsiTheme="minorHAnsi" w:cstheme="minorHAnsi"/>
          <w:b w:val="0"/>
          <w:sz w:val="24"/>
        </w:rPr>
        <w:t>o</w:t>
      </w:r>
      <w:r w:rsidRPr="0065677A">
        <w:rPr>
          <w:rFonts w:asciiTheme="minorHAnsi" w:hAnsiTheme="minorHAnsi" w:cstheme="minorHAnsi"/>
          <w:b w:val="0"/>
          <w:sz w:val="24"/>
        </w:rPr>
        <w:t>M</w:t>
      </w:r>
      <w:proofErr w:type="spellEnd"/>
      <w:r w:rsidR="008F3D99" w:rsidRPr="0065677A">
        <w:rPr>
          <w:rFonts w:asciiTheme="minorHAnsi" w:hAnsiTheme="minorHAnsi" w:cstheme="minorHAnsi"/>
          <w:b w:val="0"/>
          <w:sz w:val="24"/>
        </w:rPr>
        <w:t xml:space="preserve"> </w:t>
      </w:r>
      <w:r w:rsidR="00F91D58" w:rsidRPr="0065677A">
        <w:rPr>
          <w:rFonts w:asciiTheme="minorHAnsi" w:hAnsiTheme="minorHAnsi" w:cstheme="minorHAnsi"/>
          <w:b w:val="0"/>
          <w:sz w:val="24"/>
        </w:rPr>
        <w:t>w</w:t>
      </w:r>
      <w:r w:rsidR="008F3D99" w:rsidRPr="0065677A">
        <w:rPr>
          <w:rFonts w:asciiTheme="minorHAnsi" w:hAnsiTheme="minorHAnsi" w:cstheme="minorHAnsi"/>
          <w:b w:val="0"/>
          <w:sz w:val="24"/>
        </w:rPr>
        <w:t xml:space="preserve">ill fulfil its statutory duties towards pupils with special </w:t>
      </w:r>
      <w:r w:rsidR="006E505D" w:rsidRPr="0065677A">
        <w:rPr>
          <w:rFonts w:asciiTheme="minorHAnsi" w:hAnsiTheme="minorHAnsi" w:cstheme="minorHAnsi"/>
          <w:b w:val="0"/>
          <w:sz w:val="24"/>
        </w:rPr>
        <w:t xml:space="preserve">educational </w:t>
      </w:r>
      <w:r w:rsidR="008F3D99" w:rsidRPr="0065677A">
        <w:rPr>
          <w:rFonts w:asciiTheme="minorHAnsi" w:hAnsiTheme="minorHAnsi" w:cstheme="minorHAnsi"/>
          <w:b w:val="0"/>
          <w:sz w:val="24"/>
        </w:rPr>
        <w:t>needs. It will ensure that the provision required is an integral part of the school development plan. Members will be kno</w:t>
      </w:r>
      <w:r w:rsidR="00CD1EDA" w:rsidRPr="0065677A">
        <w:rPr>
          <w:rFonts w:asciiTheme="minorHAnsi" w:hAnsiTheme="minorHAnsi" w:cstheme="minorHAnsi"/>
          <w:b w:val="0"/>
          <w:sz w:val="24"/>
        </w:rPr>
        <w:t>wledgeable about the school’s SEN</w:t>
      </w:r>
      <w:r w:rsidR="008F3D99" w:rsidRPr="0065677A">
        <w:rPr>
          <w:rFonts w:asciiTheme="minorHAnsi" w:hAnsiTheme="minorHAnsi" w:cstheme="minorHAnsi"/>
          <w:b w:val="0"/>
          <w:sz w:val="24"/>
        </w:rPr>
        <w:t xml:space="preserve"> provision – funding, equipment and personnel.</w:t>
      </w:r>
      <w:r w:rsidR="00CD1EDA" w:rsidRPr="0065677A">
        <w:rPr>
          <w:rFonts w:asciiTheme="minorHAnsi" w:hAnsiTheme="minorHAnsi" w:cstheme="minorHAnsi"/>
          <w:b w:val="0"/>
          <w:sz w:val="24"/>
        </w:rPr>
        <w:t xml:space="preserve"> The </w:t>
      </w:r>
      <w:proofErr w:type="spellStart"/>
      <w:r w:rsidR="00CD1EDA" w:rsidRPr="0065677A">
        <w:rPr>
          <w:rFonts w:asciiTheme="minorHAnsi" w:hAnsiTheme="minorHAnsi" w:cstheme="minorHAnsi"/>
          <w:b w:val="0"/>
          <w:sz w:val="24"/>
        </w:rPr>
        <w:t>Bo</w:t>
      </w:r>
      <w:r w:rsidRPr="0065677A">
        <w:rPr>
          <w:rFonts w:asciiTheme="minorHAnsi" w:hAnsiTheme="minorHAnsi" w:cstheme="minorHAnsi"/>
          <w:b w:val="0"/>
          <w:sz w:val="24"/>
        </w:rPr>
        <w:t>M</w:t>
      </w:r>
      <w:proofErr w:type="spellEnd"/>
      <w:r w:rsidR="00CD1EDA" w:rsidRPr="0065677A">
        <w:rPr>
          <w:rFonts w:asciiTheme="minorHAnsi" w:hAnsiTheme="minorHAnsi" w:cstheme="minorHAnsi"/>
          <w:b w:val="0"/>
          <w:sz w:val="24"/>
        </w:rPr>
        <w:t>:</w:t>
      </w:r>
    </w:p>
    <w:p w:rsidR="00451CE1" w:rsidRPr="0065677A" w:rsidRDefault="00451CE1" w:rsidP="006E505D">
      <w:pPr>
        <w:pStyle w:val="BodyText2"/>
        <w:rPr>
          <w:rFonts w:asciiTheme="minorHAnsi" w:hAnsiTheme="minorHAnsi" w:cstheme="minorHAnsi"/>
          <w:b w:val="0"/>
          <w:sz w:val="24"/>
        </w:rPr>
      </w:pPr>
    </w:p>
    <w:p w:rsidR="00451CE1" w:rsidRPr="0065677A" w:rsidRDefault="00451CE1" w:rsidP="00BA30F0">
      <w:pPr>
        <w:numPr>
          <w:ilvl w:val="0"/>
          <w:numId w:val="5"/>
        </w:numPr>
        <w:rPr>
          <w:rFonts w:asciiTheme="minorHAnsi" w:hAnsiTheme="minorHAnsi" w:cstheme="minorHAnsi"/>
        </w:rPr>
      </w:pPr>
      <w:r w:rsidRPr="0065677A">
        <w:rPr>
          <w:rFonts w:asciiTheme="minorHAnsi" w:hAnsiTheme="minorHAnsi" w:cstheme="minorHAnsi"/>
        </w:rPr>
        <w:t xml:space="preserve">Oversees the development, implementation </w:t>
      </w:r>
      <w:r w:rsidR="00AC6C60" w:rsidRPr="0065677A">
        <w:rPr>
          <w:rFonts w:asciiTheme="minorHAnsi" w:hAnsiTheme="minorHAnsi" w:cstheme="minorHAnsi"/>
        </w:rPr>
        <w:t>and review of school policy on s</w:t>
      </w:r>
      <w:r w:rsidRPr="0065677A">
        <w:rPr>
          <w:rFonts w:asciiTheme="minorHAnsi" w:hAnsiTheme="minorHAnsi" w:cstheme="minorHAnsi"/>
        </w:rPr>
        <w:t xml:space="preserve">upport for </w:t>
      </w:r>
      <w:r w:rsidR="00AC6C60" w:rsidRPr="0065677A">
        <w:rPr>
          <w:rFonts w:asciiTheme="minorHAnsi" w:hAnsiTheme="minorHAnsi" w:cstheme="minorHAnsi"/>
        </w:rPr>
        <w:t>c</w:t>
      </w:r>
      <w:r w:rsidRPr="0065677A">
        <w:rPr>
          <w:rFonts w:asciiTheme="minorHAnsi" w:hAnsiTheme="minorHAnsi" w:cstheme="minorHAnsi"/>
        </w:rPr>
        <w:t xml:space="preserve">hildren with </w:t>
      </w:r>
      <w:r w:rsidR="00AC6C60" w:rsidRPr="0065677A">
        <w:rPr>
          <w:rFonts w:asciiTheme="minorHAnsi" w:hAnsiTheme="minorHAnsi" w:cstheme="minorHAnsi"/>
        </w:rPr>
        <w:t>e</w:t>
      </w:r>
      <w:r w:rsidRPr="0065677A">
        <w:rPr>
          <w:rFonts w:asciiTheme="minorHAnsi" w:hAnsiTheme="minorHAnsi" w:cstheme="minorHAnsi"/>
        </w:rPr>
        <w:t xml:space="preserve">xtra </w:t>
      </w:r>
      <w:r w:rsidR="00AC6C60" w:rsidRPr="0065677A">
        <w:rPr>
          <w:rFonts w:asciiTheme="minorHAnsi" w:hAnsiTheme="minorHAnsi" w:cstheme="minorHAnsi"/>
        </w:rPr>
        <w:t>n</w:t>
      </w:r>
      <w:r w:rsidRPr="0065677A">
        <w:rPr>
          <w:rFonts w:asciiTheme="minorHAnsi" w:hAnsiTheme="minorHAnsi" w:cstheme="minorHAnsi"/>
        </w:rPr>
        <w:t xml:space="preserve">eeds </w:t>
      </w:r>
    </w:p>
    <w:p w:rsidR="00451CE1" w:rsidRPr="0065677A" w:rsidRDefault="00451CE1" w:rsidP="00BA30F0">
      <w:pPr>
        <w:numPr>
          <w:ilvl w:val="0"/>
          <w:numId w:val="5"/>
        </w:numPr>
        <w:rPr>
          <w:rFonts w:asciiTheme="minorHAnsi" w:hAnsiTheme="minorHAnsi" w:cstheme="minorHAnsi"/>
        </w:rPr>
      </w:pPr>
      <w:r w:rsidRPr="0065677A">
        <w:rPr>
          <w:rFonts w:asciiTheme="minorHAnsi" w:hAnsiTheme="minorHAnsi" w:cstheme="minorHAnsi"/>
        </w:rPr>
        <w:t>Provides adequate class accommodation and teaching resources</w:t>
      </w:r>
    </w:p>
    <w:p w:rsidR="00451CE1" w:rsidRPr="0065677A" w:rsidRDefault="00451CE1" w:rsidP="00BA30F0">
      <w:pPr>
        <w:numPr>
          <w:ilvl w:val="0"/>
          <w:numId w:val="5"/>
        </w:numPr>
        <w:rPr>
          <w:rFonts w:asciiTheme="minorHAnsi" w:hAnsiTheme="minorHAnsi" w:cstheme="minorHAnsi"/>
        </w:rPr>
      </w:pPr>
      <w:r w:rsidRPr="0065677A">
        <w:rPr>
          <w:rFonts w:asciiTheme="minorHAnsi" w:hAnsiTheme="minorHAnsi" w:cstheme="minorHAnsi"/>
        </w:rPr>
        <w:t>Provides a secure facility for storage of records.</w:t>
      </w:r>
    </w:p>
    <w:p w:rsidR="00451CE1" w:rsidRPr="0065677A" w:rsidRDefault="00451CE1" w:rsidP="006E505D">
      <w:pPr>
        <w:pStyle w:val="BodyText2"/>
        <w:rPr>
          <w:rFonts w:asciiTheme="minorHAnsi" w:hAnsiTheme="minorHAnsi" w:cstheme="minorHAnsi"/>
          <w:b w:val="0"/>
          <w:sz w:val="24"/>
        </w:rPr>
      </w:pPr>
    </w:p>
    <w:p w:rsidR="009032D0" w:rsidRDefault="009032D0" w:rsidP="006E505D">
      <w:pPr>
        <w:pStyle w:val="BodyText2"/>
        <w:rPr>
          <w:rFonts w:asciiTheme="minorHAnsi" w:hAnsiTheme="minorHAnsi" w:cstheme="minorHAnsi"/>
          <w:color w:val="000000"/>
          <w:sz w:val="24"/>
        </w:rPr>
      </w:pPr>
    </w:p>
    <w:p w:rsidR="009032D0" w:rsidRDefault="009032D0" w:rsidP="006E505D">
      <w:pPr>
        <w:pStyle w:val="BodyText2"/>
        <w:rPr>
          <w:rFonts w:asciiTheme="minorHAnsi" w:hAnsiTheme="minorHAnsi" w:cstheme="minorHAnsi"/>
          <w:color w:val="000000"/>
          <w:sz w:val="24"/>
        </w:rPr>
      </w:pPr>
    </w:p>
    <w:p w:rsidR="00CD08F5" w:rsidRDefault="00CD08F5" w:rsidP="006E505D">
      <w:pPr>
        <w:pStyle w:val="BodyText2"/>
        <w:rPr>
          <w:rFonts w:asciiTheme="minorHAnsi" w:hAnsiTheme="minorHAnsi" w:cstheme="minorHAnsi"/>
          <w:color w:val="000000"/>
          <w:sz w:val="24"/>
        </w:rPr>
      </w:pPr>
    </w:p>
    <w:p w:rsidR="008F3D99" w:rsidRPr="0065677A" w:rsidRDefault="008D2C5E" w:rsidP="006E505D">
      <w:pPr>
        <w:pStyle w:val="BodyText2"/>
        <w:rPr>
          <w:rFonts w:asciiTheme="minorHAnsi" w:hAnsiTheme="minorHAnsi" w:cstheme="minorHAnsi"/>
          <w:color w:val="000000"/>
          <w:sz w:val="24"/>
        </w:rPr>
      </w:pPr>
      <w:r w:rsidRPr="0065677A">
        <w:rPr>
          <w:rFonts w:asciiTheme="minorHAnsi" w:hAnsiTheme="minorHAnsi" w:cstheme="minorHAnsi"/>
          <w:color w:val="000000"/>
          <w:sz w:val="24"/>
        </w:rPr>
        <w:lastRenderedPageBreak/>
        <w:t xml:space="preserve">Principal </w:t>
      </w:r>
    </w:p>
    <w:p w:rsidR="00244B00" w:rsidRPr="0065677A" w:rsidRDefault="00244B00" w:rsidP="006E505D">
      <w:pPr>
        <w:pStyle w:val="BodyText2"/>
        <w:rPr>
          <w:rFonts w:asciiTheme="minorHAnsi" w:hAnsiTheme="minorHAnsi" w:cstheme="minorHAnsi"/>
          <w:color w:val="000000"/>
          <w:sz w:val="24"/>
        </w:rPr>
      </w:pPr>
    </w:p>
    <w:p w:rsidR="00950380" w:rsidRPr="0065677A" w:rsidRDefault="008F3D99" w:rsidP="00AC6C60">
      <w:pPr>
        <w:pStyle w:val="BodyText2"/>
        <w:jc w:val="both"/>
        <w:rPr>
          <w:rFonts w:asciiTheme="minorHAnsi" w:hAnsiTheme="minorHAnsi" w:cstheme="minorHAnsi"/>
          <w:b w:val="0"/>
          <w:sz w:val="24"/>
        </w:rPr>
      </w:pPr>
      <w:r w:rsidRPr="0065677A">
        <w:rPr>
          <w:rFonts w:asciiTheme="minorHAnsi" w:hAnsiTheme="minorHAnsi" w:cstheme="minorHAnsi"/>
          <w:b w:val="0"/>
          <w:sz w:val="24"/>
        </w:rPr>
        <w:t>The principal has over</w:t>
      </w:r>
      <w:r w:rsidR="00AC6C60" w:rsidRPr="0065677A">
        <w:rPr>
          <w:rFonts w:asciiTheme="minorHAnsi" w:hAnsiTheme="minorHAnsi" w:cstheme="minorHAnsi"/>
          <w:b w:val="0"/>
          <w:sz w:val="24"/>
        </w:rPr>
        <w:t>all responsibility for the day-to-</w:t>
      </w:r>
      <w:r w:rsidRPr="0065677A">
        <w:rPr>
          <w:rFonts w:asciiTheme="minorHAnsi" w:hAnsiTheme="minorHAnsi" w:cstheme="minorHAnsi"/>
          <w:b w:val="0"/>
          <w:sz w:val="24"/>
        </w:rPr>
        <w:t xml:space="preserve">day management of provision. </w:t>
      </w:r>
      <w:r w:rsidR="00B8362A" w:rsidRPr="0065677A">
        <w:rPr>
          <w:rFonts w:asciiTheme="minorHAnsi" w:hAnsiTheme="minorHAnsi" w:cstheme="minorHAnsi"/>
          <w:b w:val="0"/>
          <w:sz w:val="24"/>
        </w:rPr>
        <w:t>Sh</w:t>
      </w:r>
      <w:r w:rsidR="00356355" w:rsidRPr="0065677A">
        <w:rPr>
          <w:rFonts w:asciiTheme="minorHAnsi" w:hAnsiTheme="minorHAnsi" w:cstheme="minorHAnsi"/>
          <w:b w:val="0"/>
          <w:sz w:val="24"/>
        </w:rPr>
        <w:t>e will work closely with the SEN</w:t>
      </w:r>
      <w:r w:rsidRPr="0065677A">
        <w:rPr>
          <w:rFonts w:asciiTheme="minorHAnsi" w:hAnsiTheme="minorHAnsi" w:cstheme="minorHAnsi"/>
          <w:b w:val="0"/>
          <w:sz w:val="24"/>
        </w:rPr>
        <w:t xml:space="preserve"> </w:t>
      </w:r>
      <w:r w:rsidR="004F1E33" w:rsidRPr="0065677A">
        <w:rPr>
          <w:rFonts w:asciiTheme="minorHAnsi" w:hAnsiTheme="minorHAnsi" w:cstheme="minorHAnsi"/>
          <w:b w:val="0"/>
          <w:sz w:val="24"/>
        </w:rPr>
        <w:t xml:space="preserve">team </w:t>
      </w:r>
      <w:r w:rsidRPr="0065677A">
        <w:rPr>
          <w:rFonts w:asciiTheme="minorHAnsi" w:hAnsiTheme="minorHAnsi" w:cstheme="minorHAnsi"/>
          <w:b w:val="0"/>
          <w:sz w:val="24"/>
        </w:rPr>
        <w:t>a</w:t>
      </w:r>
      <w:r w:rsidR="00AC6C60" w:rsidRPr="0065677A">
        <w:rPr>
          <w:rFonts w:asciiTheme="minorHAnsi" w:hAnsiTheme="minorHAnsi" w:cstheme="minorHAnsi"/>
          <w:b w:val="0"/>
          <w:sz w:val="24"/>
        </w:rPr>
        <w:t xml:space="preserve">nd will keep the </w:t>
      </w:r>
      <w:proofErr w:type="spellStart"/>
      <w:r w:rsidR="00AC6C60" w:rsidRPr="0065677A">
        <w:rPr>
          <w:rFonts w:asciiTheme="minorHAnsi" w:hAnsiTheme="minorHAnsi" w:cstheme="minorHAnsi"/>
          <w:b w:val="0"/>
          <w:sz w:val="24"/>
        </w:rPr>
        <w:t>Bo</w:t>
      </w:r>
      <w:r w:rsidRPr="0065677A">
        <w:rPr>
          <w:rFonts w:asciiTheme="minorHAnsi" w:hAnsiTheme="minorHAnsi" w:cstheme="minorHAnsi"/>
          <w:b w:val="0"/>
          <w:sz w:val="24"/>
        </w:rPr>
        <w:t>M</w:t>
      </w:r>
      <w:proofErr w:type="spellEnd"/>
      <w:r w:rsidRPr="0065677A">
        <w:rPr>
          <w:rFonts w:asciiTheme="minorHAnsi" w:hAnsiTheme="minorHAnsi" w:cstheme="minorHAnsi"/>
          <w:b w:val="0"/>
          <w:sz w:val="24"/>
        </w:rPr>
        <w:t xml:space="preserve"> informed about the working of this policy</w:t>
      </w:r>
      <w:r w:rsidR="00950380" w:rsidRPr="0065677A">
        <w:rPr>
          <w:rFonts w:asciiTheme="minorHAnsi" w:hAnsiTheme="minorHAnsi" w:cstheme="minorHAnsi"/>
          <w:b w:val="0"/>
          <w:sz w:val="24"/>
        </w:rPr>
        <w:t xml:space="preserve">. It will be the role of the principal in collaboration with the SEN </w:t>
      </w:r>
      <w:r w:rsidR="004F1E33" w:rsidRPr="0065677A">
        <w:rPr>
          <w:rFonts w:asciiTheme="minorHAnsi" w:hAnsiTheme="minorHAnsi" w:cstheme="minorHAnsi"/>
          <w:b w:val="0"/>
          <w:sz w:val="24"/>
        </w:rPr>
        <w:t>team</w:t>
      </w:r>
      <w:r w:rsidR="00950380" w:rsidRPr="0065677A">
        <w:rPr>
          <w:rFonts w:asciiTheme="minorHAnsi" w:hAnsiTheme="minorHAnsi" w:cstheme="minorHAnsi"/>
          <w:b w:val="0"/>
          <w:sz w:val="24"/>
        </w:rPr>
        <w:t xml:space="preserve"> to:</w:t>
      </w:r>
    </w:p>
    <w:p w:rsidR="00950380" w:rsidRPr="0065677A" w:rsidRDefault="00950380" w:rsidP="00AC6C60">
      <w:pPr>
        <w:pStyle w:val="BodyText2"/>
        <w:jc w:val="both"/>
        <w:rPr>
          <w:rFonts w:asciiTheme="minorHAnsi" w:hAnsiTheme="minorHAnsi" w:cstheme="minorHAnsi"/>
          <w:b w:val="0"/>
          <w:sz w:val="24"/>
        </w:rPr>
      </w:pPr>
    </w:p>
    <w:p w:rsidR="00950380" w:rsidRPr="0065677A" w:rsidRDefault="00950380" w:rsidP="00BA30F0">
      <w:pPr>
        <w:numPr>
          <w:ilvl w:val="0"/>
          <w:numId w:val="2"/>
        </w:numPr>
        <w:ind w:left="714" w:right="164" w:hanging="357"/>
        <w:jc w:val="both"/>
        <w:rPr>
          <w:rFonts w:asciiTheme="minorHAnsi" w:hAnsiTheme="minorHAnsi" w:cstheme="minorHAnsi"/>
        </w:rPr>
      </w:pPr>
      <w:r w:rsidRPr="0065677A">
        <w:rPr>
          <w:rFonts w:asciiTheme="minorHAnsi" w:hAnsiTheme="minorHAnsi" w:cstheme="minorHAnsi"/>
        </w:rPr>
        <w:t>Develop inclusive whol</w:t>
      </w:r>
      <w:r w:rsidR="004A6CF9" w:rsidRPr="0065677A">
        <w:rPr>
          <w:rFonts w:asciiTheme="minorHAnsi" w:hAnsiTheme="minorHAnsi" w:cstheme="minorHAnsi"/>
        </w:rPr>
        <w:t>e-school policies and monitor</w:t>
      </w:r>
      <w:r w:rsidRPr="0065677A">
        <w:rPr>
          <w:rFonts w:asciiTheme="minorHAnsi" w:hAnsiTheme="minorHAnsi" w:cstheme="minorHAnsi"/>
        </w:rPr>
        <w:t xml:space="preserve"> their implementation </w:t>
      </w:r>
    </w:p>
    <w:p w:rsidR="00950380" w:rsidRPr="0065677A" w:rsidRDefault="00950380" w:rsidP="00BA30F0">
      <w:pPr>
        <w:numPr>
          <w:ilvl w:val="0"/>
          <w:numId w:val="2"/>
        </w:numPr>
        <w:ind w:left="714" w:right="164" w:hanging="357"/>
        <w:jc w:val="both"/>
        <w:rPr>
          <w:rFonts w:asciiTheme="minorHAnsi" w:hAnsiTheme="minorHAnsi" w:cstheme="minorHAnsi"/>
        </w:rPr>
      </w:pPr>
      <w:r w:rsidRPr="0065677A">
        <w:rPr>
          <w:rFonts w:asciiTheme="minorHAnsi" w:hAnsiTheme="minorHAnsi" w:cstheme="minorHAnsi"/>
        </w:rPr>
        <w:t xml:space="preserve">Assign staff strategically to teaching roles, including special education roles </w:t>
      </w:r>
    </w:p>
    <w:p w:rsidR="00950380" w:rsidRPr="0065677A" w:rsidRDefault="00950380" w:rsidP="00BA30F0">
      <w:pPr>
        <w:numPr>
          <w:ilvl w:val="0"/>
          <w:numId w:val="2"/>
        </w:numPr>
        <w:ind w:left="714" w:right="164" w:hanging="357"/>
        <w:jc w:val="both"/>
        <w:rPr>
          <w:rFonts w:asciiTheme="minorHAnsi" w:hAnsiTheme="minorHAnsi" w:cstheme="minorHAnsi"/>
        </w:rPr>
      </w:pPr>
      <w:r w:rsidRPr="0065677A">
        <w:rPr>
          <w:rFonts w:asciiTheme="minorHAnsi" w:hAnsiTheme="minorHAnsi" w:cstheme="minorHAnsi"/>
        </w:rPr>
        <w:t xml:space="preserve">Co-ordinate teachers’ work to ensure continuity of provision for all pupils </w:t>
      </w:r>
    </w:p>
    <w:p w:rsidR="00950380" w:rsidRPr="0065677A" w:rsidRDefault="00950380" w:rsidP="00BA30F0">
      <w:pPr>
        <w:numPr>
          <w:ilvl w:val="0"/>
          <w:numId w:val="2"/>
        </w:numPr>
        <w:ind w:left="714" w:right="164" w:hanging="357"/>
        <w:jc w:val="both"/>
        <w:rPr>
          <w:rFonts w:asciiTheme="minorHAnsi" w:hAnsiTheme="minorHAnsi" w:cstheme="minorHAnsi"/>
        </w:rPr>
      </w:pPr>
      <w:r w:rsidRPr="0065677A">
        <w:rPr>
          <w:rFonts w:asciiTheme="minorHAnsi" w:hAnsiTheme="minorHAnsi" w:cstheme="minorHAnsi"/>
        </w:rPr>
        <w:t>Ensure that whole-school procedures are established to facilitate the effective involvement of parents, pupils and external prof</w:t>
      </w:r>
      <w:r w:rsidR="00AC6C60" w:rsidRPr="0065677A">
        <w:rPr>
          <w:rFonts w:asciiTheme="minorHAnsi" w:hAnsiTheme="minorHAnsi" w:cstheme="minorHAnsi"/>
        </w:rPr>
        <w:t>essionals/</w:t>
      </w:r>
      <w:r w:rsidRPr="0065677A">
        <w:rPr>
          <w:rFonts w:asciiTheme="minorHAnsi" w:hAnsiTheme="minorHAnsi" w:cstheme="minorHAnsi"/>
        </w:rPr>
        <w:t xml:space="preserve">agencies </w:t>
      </w:r>
    </w:p>
    <w:p w:rsidR="00950380" w:rsidRPr="0065677A" w:rsidRDefault="00950380" w:rsidP="00BA30F0">
      <w:pPr>
        <w:numPr>
          <w:ilvl w:val="0"/>
          <w:numId w:val="2"/>
        </w:numPr>
        <w:ind w:left="714" w:right="164" w:hanging="357"/>
        <w:jc w:val="both"/>
        <w:rPr>
          <w:rFonts w:asciiTheme="minorHAnsi" w:hAnsiTheme="minorHAnsi" w:cstheme="minorHAnsi"/>
        </w:rPr>
      </w:pPr>
      <w:r w:rsidRPr="0065677A">
        <w:rPr>
          <w:rFonts w:asciiTheme="minorHAnsi" w:hAnsiTheme="minorHAnsi" w:cstheme="minorHAnsi"/>
        </w:rPr>
        <w:t xml:space="preserve">Ensure that effective systems are implemented to identify pupils’ needs and that progress is monitored methodically </w:t>
      </w:r>
    </w:p>
    <w:p w:rsidR="00950380" w:rsidRPr="0065677A" w:rsidRDefault="00950380" w:rsidP="00BA30F0">
      <w:pPr>
        <w:numPr>
          <w:ilvl w:val="0"/>
          <w:numId w:val="2"/>
        </w:numPr>
        <w:ind w:left="714" w:right="164" w:hanging="357"/>
        <w:jc w:val="both"/>
        <w:rPr>
          <w:rFonts w:asciiTheme="minorHAnsi" w:hAnsiTheme="minorHAnsi" w:cstheme="minorHAnsi"/>
        </w:rPr>
      </w:pPr>
      <w:r w:rsidRPr="0065677A">
        <w:rPr>
          <w:rFonts w:asciiTheme="minorHAnsi" w:hAnsiTheme="minorHAnsi" w:cstheme="minorHAnsi"/>
        </w:rPr>
        <w:t xml:space="preserve">Facilitate the continuing professional development of all teachers in relation to education of pupils with special educational needs, and ensure that all school staff (class teachers, special education teachers and special needs assistants) are clear regarding their roles and responsibilities in this area </w:t>
      </w:r>
    </w:p>
    <w:p w:rsidR="00950380" w:rsidRPr="0065677A" w:rsidRDefault="00950380" w:rsidP="006E505D">
      <w:pPr>
        <w:pStyle w:val="BodyText2"/>
        <w:rPr>
          <w:rFonts w:asciiTheme="minorHAnsi" w:hAnsiTheme="minorHAnsi" w:cstheme="minorHAnsi"/>
          <w:b w:val="0"/>
          <w:sz w:val="24"/>
        </w:rPr>
      </w:pPr>
    </w:p>
    <w:p w:rsidR="008F3D99" w:rsidRPr="0065677A" w:rsidRDefault="00DE51DD" w:rsidP="006E505D">
      <w:pPr>
        <w:pStyle w:val="BodyText2"/>
        <w:rPr>
          <w:rFonts w:asciiTheme="minorHAnsi" w:hAnsiTheme="minorHAnsi" w:cstheme="minorHAnsi"/>
          <w:color w:val="000000"/>
          <w:sz w:val="24"/>
        </w:rPr>
      </w:pPr>
      <w:r w:rsidRPr="0065677A">
        <w:rPr>
          <w:rFonts w:asciiTheme="minorHAnsi" w:hAnsiTheme="minorHAnsi" w:cstheme="minorHAnsi"/>
          <w:color w:val="000000"/>
          <w:sz w:val="24"/>
        </w:rPr>
        <w:t xml:space="preserve">Special Needs </w:t>
      </w:r>
      <w:r w:rsidR="001B1A58" w:rsidRPr="0065677A">
        <w:rPr>
          <w:rFonts w:asciiTheme="minorHAnsi" w:hAnsiTheme="minorHAnsi" w:cstheme="minorHAnsi"/>
          <w:color w:val="000000"/>
          <w:sz w:val="24"/>
        </w:rPr>
        <w:t>Co-ordinator</w:t>
      </w:r>
      <w:r w:rsidR="00172484" w:rsidRPr="0065677A">
        <w:rPr>
          <w:rFonts w:asciiTheme="minorHAnsi" w:hAnsiTheme="minorHAnsi" w:cstheme="minorHAnsi"/>
          <w:color w:val="000000"/>
          <w:sz w:val="24"/>
        </w:rPr>
        <w:t xml:space="preserve"> </w:t>
      </w:r>
      <w:r w:rsidR="00E70FE5" w:rsidRPr="0065677A">
        <w:rPr>
          <w:rFonts w:asciiTheme="minorHAnsi" w:hAnsiTheme="minorHAnsi" w:cstheme="minorHAnsi"/>
          <w:color w:val="000000"/>
          <w:sz w:val="24"/>
        </w:rPr>
        <w:t>(Principal)</w:t>
      </w:r>
    </w:p>
    <w:p w:rsidR="00244B00" w:rsidRPr="0065677A" w:rsidRDefault="00244B00" w:rsidP="006E505D">
      <w:pPr>
        <w:pStyle w:val="BodyText2"/>
        <w:rPr>
          <w:rFonts w:asciiTheme="minorHAnsi" w:hAnsiTheme="minorHAnsi" w:cstheme="minorHAnsi"/>
          <w:color w:val="000000"/>
          <w:sz w:val="24"/>
        </w:rPr>
      </w:pPr>
    </w:p>
    <w:p w:rsidR="008F3D99" w:rsidRPr="0065677A" w:rsidRDefault="008F3D99" w:rsidP="006E505D">
      <w:pPr>
        <w:pStyle w:val="BodyText2"/>
        <w:rPr>
          <w:rFonts w:asciiTheme="minorHAnsi" w:hAnsiTheme="minorHAnsi" w:cstheme="minorHAnsi"/>
          <w:b w:val="0"/>
          <w:sz w:val="24"/>
        </w:rPr>
      </w:pPr>
      <w:r w:rsidRPr="0065677A">
        <w:rPr>
          <w:rFonts w:asciiTheme="minorHAnsi" w:hAnsiTheme="minorHAnsi" w:cstheme="minorHAnsi"/>
          <w:b w:val="0"/>
          <w:sz w:val="24"/>
        </w:rPr>
        <w:t xml:space="preserve">The Special Needs </w:t>
      </w:r>
      <w:r w:rsidR="0046292C" w:rsidRPr="0065677A">
        <w:rPr>
          <w:rFonts w:asciiTheme="minorHAnsi" w:hAnsiTheme="minorHAnsi" w:cstheme="minorHAnsi"/>
          <w:b w:val="0"/>
          <w:sz w:val="24"/>
        </w:rPr>
        <w:t>Co-ordinator</w:t>
      </w:r>
      <w:r w:rsidRPr="0065677A">
        <w:rPr>
          <w:rFonts w:asciiTheme="minorHAnsi" w:hAnsiTheme="minorHAnsi" w:cstheme="minorHAnsi"/>
          <w:b w:val="0"/>
          <w:sz w:val="24"/>
        </w:rPr>
        <w:t xml:space="preserve"> will be responsible for:</w:t>
      </w:r>
    </w:p>
    <w:p w:rsidR="00AC6C60" w:rsidRPr="0065677A" w:rsidRDefault="00AC6C60" w:rsidP="006E505D">
      <w:pPr>
        <w:pStyle w:val="BodyText2"/>
        <w:rPr>
          <w:rFonts w:asciiTheme="minorHAnsi" w:hAnsiTheme="minorHAnsi" w:cstheme="minorHAnsi"/>
          <w:b w:val="0"/>
          <w:sz w:val="24"/>
        </w:rPr>
      </w:pPr>
    </w:p>
    <w:p w:rsidR="008F3D99" w:rsidRPr="0065677A" w:rsidRDefault="00235CBD"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Overseeing the day-to-</w:t>
      </w:r>
      <w:r w:rsidR="008F3D99" w:rsidRPr="0065677A">
        <w:rPr>
          <w:rFonts w:asciiTheme="minorHAnsi" w:hAnsiTheme="minorHAnsi" w:cstheme="minorHAnsi"/>
          <w:b w:val="0"/>
          <w:sz w:val="24"/>
        </w:rPr>
        <w:t>day operation of the SEN policy</w:t>
      </w:r>
    </w:p>
    <w:p w:rsidR="008F3D99" w:rsidRPr="0065677A" w:rsidRDefault="008F3D99"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Co</w:t>
      </w:r>
      <w:r w:rsidR="00235CBD" w:rsidRPr="0065677A">
        <w:rPr>
          <w:rFonts w:asciiTheme="minorHAnsi" w:hAnsiTheme="minorHAnsi" w:cstheme="minorHAnsi"/>
          <w:b w:val="0"/>
          <w:sz w:val="24"/>
        </w:rPr>
        <w:t>-</w:t>
      </w:r>
      <w:r w:rsidRPr="0065677A">
        <w:rPr>
          <w:rFonts w:asciiTheme="minorHAnsi" w:hAnsiTheme="minorHAnsi" w:cstheme="minorHAnsi"/>
          <w:b w:val="0"/>
          <w:sz w:val="24"/>
        </w:rPr>
        <w:t>ordinating provision for children</w:t>
      </w:r>
      <w:r w:rsidR="00235CBD" w:rsidRPr="0065677A">
        <w:rPr>
          <w:rFonts w:asciiTheme="minorHAnsi" w:hAnsiTheme="minorHAnsi" w:cstheme="minorHAnsi"/>
          <w:b w:val="0"/>
          <w:sz w:val="24"/>
        </w:rPr>
        <w:t xml:space="preserve"> with special educational needs</w:t>
      </w:r>
    </w:p>
    <w:p w:rsidR="008F3D99" w:rsidRPr="0065677A" w:rsidRDefault="008F3D99"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 xml:space="preserve">Liaising with and advising fellow </w:t>
      </w:r>
      <w:r w:rsidR="00235CBD" w:rsidRPr="0065677A">
        <w:rPr>
          <w:rFonts w:asciiTheme="minorHAnsi" w:hAnsiTheme="minorHAnsi" w:cstheme="minorHAnsi"/>
          <w:b w:val="0"/>
          <w:sz w:val="24"/>
        </w:rPr>
        <w:t>teachers and contributing to in-</w:t>
      </w:r>
      <w:r w:rsidRPr="0065677A">
        <w:rPr>
          <w:rFonts w:asciiTheme="minorHAnsi" w:hAnsiTheme="minorHAnsi" w:cstheme="minorHAnsi"/>
          <w:b w:val="0"/>
          <w:sz w:val="24"/>
        </w:rPr>
        <w:t>se</w:t>
      </w:r>
      <w:r w:rsidR="00235CBD" w:rsidRPr="0065677A">
        <w:rPr>
          <w:rFonts w:asciiTheme="minorHAnsi" w:hAnsiTheme="minorHAnsi" w:cstheme="minorHAnsi"/>
          <w:b w:val="0"/>
          <w:sz w:val="24"/>
        </w:rPr>
        <w:t>rvice training of staff</w:t>
      </w:r>
    </w:p>
    <w:p w:rsidR="008F3D99" w:rsidRPr="0065677A" w:rsidRDefault="008F3D99"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Liaising with and advising SNAs with regard to supporting children with special needs</w:t>
      </w:r>
    </w:p>
    <w:p w:rsidR="008F3D99" w:rsidRPr="0065677A" w:rsidRDefault="008F3D99"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Liaising with parents of children with special needs</w:t>
      </w:r>
    </w:p>
    <w:p w:rsidR="008F3D99" w:rsidRPr="0065677A" w:rsidRDefault="008F3D99"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Monitoring and evaluating SEN provision</w:t>
      </w:r>
    </w:p>
    <w:p w:rsidR="00085CBE" w:rsidRPr="0065677A" w:rsidRDefault="00085CBE"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Keeps a list of pupils who are receiving supplementary teaching</w:t>
      </w:r>
    </w:p>
    <w:p w:rsidR="008F3D99" w:rsidRPr="0065677A" w:rsidRDefault="008F3D99" w:rsidP="00BA30F0">
      <w:pPr>
        <w:pStyle w:val="BodyText2"/>
        <w:numPr>
          <w:ilvl w:val="0"/>
          <w:numId w:val="1"/>
        </w:numPr>
        <w:jc w:val="both"/>
        <w:rPr>
          <w:rFonts w:asciiTheme="minorHAnsi" w:hAnsiTheme="minorHAnsi" w:cstheme="minorHAnsi"/>
          <w:b w:val="0"/>
          <w:sz w:val="24"/>
        </w:rPr>
      </w:pPr>
      <w:r w:rsidRPr="0065677A">
        <w:rPr>
          <w:rFonts w:asciiTheme="minorHAnsi" w:hAnsiTheme="minorHAnsi" w:cstheme="minorHAnsi"/>
          <w:b w:val="0"/>
          <w:sz w:val="24"/>
        </w:rPr>
        <w:t>Facilitating planning for class teacher with support teacher</w:t>
      </w:r>
      <w:r w:rsidR="004116D1">
        <w:rPr>
          <w:rFonts w:asciiTheme="minorHAnsi" w:hAnsiTheme="minorHAnsi" w:cstheme="minorHAnsi"/>
          <w:b w:val="0"/>
          <w:sz w:val="24"/>
        </w:rPr>
        <w:t xml:space="preserve"> during </w:t>
      </w:r>
      <w:proofErr w:type="spellStart"/>
      <w:r w:rsidR="004116D1">
        <w:rPr>
          <w:rFonts w:asciiTheme="minorHAnsi" w:hAnsiTheme="minorHAnsi" w:cstheme="minorHAnsi"/>
          <w:b w:val="0"/>
          <w:sz w:val="24"/>
        </w:rPr>
        <w:t>Croke</w:t>
      </w:r>
      <w:proofErr w:type="spellEnd"/>
      <w:r w:rsidR="004116D1">
        <w:rPr>
          <w:rFonts w:asciiTheme="minorHAnsi" w:hAnsiTheme="minorHAnsi" w:cstheme="minorHAnsi"/>
          <w:b w:val="0"/>
          <w:sz w:val="24"/>
        </w:rPr>
        <w:t xml:space="preserve"> Park Hours</w:t>
      </w:r>
    </w:p>
    <w:p w:rsidR="00085CBE" w:rsidRPr="0065677A" w:rsidRDefault="00085CBE" w:rsidP="00BA30F0">
      <w:pPr>
        <w:numPr>
          <w:ilvl w:val="0"/>
          <w:numId w:val="1"/>
        </w:numPr>
        <w:jc w:val="both"/>
        <w:rPr>
          <w:rFonts w:asciiTheme="minorHAnsi" w:hAnsiTheme="minorHAnsi" w:cstheme="minorHAnsi"/>
        </w:rPr>
      </w:pPr>
      <w:r w:rsidRPr="0065677A">
        <w:rPr>
          <w:rFonts w:asciiTheme="minorHAnsi" w:hAnsiTheme="minorHAnsi" w:cstheme="minorHAnsi"/>
        </w:rPr>
        <w:t xml:space="preserve">Supports the implementation of a tracking system at a whole-school level to monitor the progress of children </w:t>
      </w:r>
      <w:r w:rsidR="00235CBD" w:rsidRPr="0065677A">
        <w:rPr>
          <w:rFonts w:asciiTheme="minorHAnsi" w:hAnsiTheme="minorHAnsi" w:cstheme="minorHAnsi"/>
        </w:rPr>
        <w:t>who avail of additional support</w:t>
      </w:r>
    </w:p>
    <w:p w:rsidR="00085CBE" w:rsidRPr="0065677A" w:rsidRDefault="00085CBE" w:rsidP="00BA30F0">
      <w:pPr>
        <w:numPr>
          <w:ilvl w:val="0"/>
          <w:numId w:val="1"/>
        </w:numPr>
        <w:jc w:val="both"/>
        <w:rPr>
          <w:rFonts w:asciiTheme="minorHAnsi" w:hAnsiTheme="minorHAnsi" w:cstheme="minorHAnsi"/>
        </w:rPr>
      </w:pPr>
      <w:r w:rsidRPr="0065677A">
        <w:rPr>
          <w:rFonts w:asciiTheme="minorHAnsi" w:hAnsiTheme="minorHAnsi" w:cstheme="minorHAnsi"/>
        </w:rPr>
        <w:t>Keeps teachers informed about the external assessment services that are available and the procedures to be followed for initial referrals</w:t>
      </w:r>
    </w:p>
    <w:p w:rsidR="00085CBE" w:rsidRPr="0065677A" w:rsidRDefault="00085CBE" w:rsidP="00BA30F0">
      <w:pPr>
        <w:numPr>
          <w:ilvl w:val="0"/>
          <w:numId w:val="1"/>
        </w:numPr>
        <w:jc w:val="both"/>
        <w:rPr>
          <w:rFonts w:asciiTheme="minorHAnsi" w:hAnsiTheme="minorHAnsi" w:cstheme="minorHAnsi"/>
        </w:rPr>
      </w:pPr>
      <w:r w:rsidRPr="0065677A">
        <w:rPr>
          <w:rFonts w:asciiTheme="minorHAnsi" w:hAnsiTheme="minorHAnsi" w:cstheme="minorHAnsi"/>
        </w:rPr>
        <w:t>Advises parents on procedures for availing of special needs services</w:t>
      </w:r>
    </w:p>
    <w:p w:rsidR="00085CBE" w:rsidRPr="0065677A" w:rsidRDefault="00085CBE" w:rsidP="00BA30F0">
      <w:pPr>
        <w:numPr>
          <w:ilvl w:val="0"/>
          <w:numId w:val="1"/>
        </w:numPr>
        <w:jc w:val="both"/>
        <w:rPr>
          <w:rFonts w:asciiTheme="minorHAnsi" w:hAnsiTheme="minorHAnsi" w:cstheme="minorHAnsi"/>
        </w:rPr>
      </w:pPr>
      <w:r w:rsidRPr="0065677A">
        <w:rPr>
          <w:rFonts w:asciiTheme="minorHAnsi" w:hAnsiTheme="minorHAnsi" w:cstheme="minorHAnsi"/>
        </w:rPr>
        <w:t>Selects children for psychological assessment in consultation with class and support teac</w:t>
      </w:r>
      <w:r w:rsidR="00BB013C" w:rsidRPr="0065677A">
        <w:rPr>
          <w:rFonts w:asciiTheme="minorHAnsi" w:hAnsiTheme="minorHAnsi" w:cstheme="minorHAnsi"/>
        </w:rPr>
        <w:t xml:space="preserve">hers and </w:t>
      </w:r>
      <w:r w:rsidR="004116D1">
        <w:rPr>
          <w:rFonts w:asciiTheme="minorHAnsi" w:hAnsiTheme="minorHAnsi" w:cstheme="minorHAnsi"/>
        </w:rPr>
        <w:t>with NEPS Psychologist</w:t>
      </w:r>
    </w:p>
    <w:p w:rsidR="00085CBE" w:rsidRPr="0065677A" w:rsidRDefault="00085CBE" w:rsidP="00BA30F0">
      <w:pPr>
        <w:numPr>
          <w:ilvl w:val="0"/>
          <w:numId w:val="1"/>
        </w:numPr>
        <w:jc w:val="both"/>
        <w:rPr>
          <w:rFonts w:asciiTheme="minorHAnsi" w:hAnsiTheme="minorHAnsi" w:cstheme="minorHAnsi"/>
        </w:rPr>
      </w:pPr>
      <w:r w:rsidRPr="0065677A">
        <w:rPr>
          <w:rFonts w:asciiTheme="minorHAnsi" w:hAnsiTheme="minorHAnsi" w:cstheme="minorHAnsi"/>
        </w:rPr>
        <w:t>Liaises with external agencies such as NEPS to arrange assessments of children with SEN</w:t>
      </w:r>
    </w:p>
    <w:p w:rsidR="00085CBE" w:rsidRPr="0065677A" w:rsidRDefault="00085CBE" w:rsidP="00BA30F0">
      <w:pPr>
        <w:numPr>
          <w:ilvl w:val="0"/>
          <w:numId w:val="1"/>
        </w:numPr>
        <w:jc w:val="both"/>
        <w:rPr>
          <w:rFonts w:asciiTheme="minorHAnsi" w:hAnsiTheme="minorHAnsi" w:cstheme="minorHAnsi"/>
        </w:rPr>
      </w:pPr>
      <w:r w:rsidRPr="0065677A">
        <w:rPr>
          <w:rFonts w:asciiTheme="minorHAnsi" w:hAnsiTheme="minorHAnsi" w:cstheme="minorHAnsi"/>
        </w:rPr>
        <w:t>Liaises with</w:t>
      </w:r>
      <w:r w:rsidR="00BB013C" w:rsidRPr="0065677A">
        <w:rPr>
          <w:rFonts w:asciiTheme="minorHAnsi" w:hAnsiTheme="minorHAnsi" w:cstheme="minorHAnsi"/>
        </w:rPr>
        <w:t xml:space="preserve"> SENO regarding all aspects of special e</w:t>
      </w:r>
      <w:r w:rsidRPr="0065677A">
        <w:rPr>
          <w:rFonts w:asciiTheme="minorHAnsi" w:hAnsiTheme="minorHAnsi" w:cstheme="minorHAnsi"/>
        </w:rPr>
        <w:t>ducation provision</w:t>
      </w:r>
    </w:p>
    <w:p w:rsidR="00085CBE" w:rsidRPr="0065677A" w:rsidRDefault="00085CBE" w:rsidP="00BA30F0">
      <w:pPr>
        <w:numPr>
          <w:ilvl w:val="0"/>
          <w:numId w:val="1"/>
        </w:numPr>
        <w:jc w:val="both"/>
        <w:rPr>
          <w:rFonts w:asciiTheme="minorHAnsi" w:hAnsiTheme="minorHAnsi" w:cstheme="minorHAnsi"/>
        </w:rPr>
      </w:pPr>
      <w:r w:rsidRPr="0065677A">
        <w:rPr>
          <w:rFonts w:asciiTheme="minorHAnsi" w:hAnsiTheme="minorHAnsi" w:cstheme="minorHAnsi"/>
        </w:rPr>
        <w:t>Stores confidential information (Psychological Assessment Reports etc.) regarding SEN childre</w:t>
      </w:r>
      <w:r w:rsidR="004116D1">
        <w:rPr>
          <w:rFonts w:asciiTheme="minorHAnsi" w:hAnsiTheme="minorHAnsi" w:cstheme="minorHAnsi"/>
        </w:rPr>
        <w:t>n and shares same with</w:t>
      </w:r>
      <w:r w:rsidRPr="0065677A">
        <w:rPr>
          <w:rFonts w:asciiTheme="minorHAnsi" w:hAnsiTheme="minorHAnsi" w:cstheme="minorHAnsi"/>
        </w:rPr>
        <w:t xml:space="preserve"> class teachers, support teachers, SNAs, other agencies where appropriate. </w:t>
      </w:r>
    </w:p>
    <w:p w:rsidR="004A6CF9" w:rsidRPr="0065677A" w:rsidRDefault="00085CBE" w:rsidP="00DE51DD">
      <w:pPr>
        <w:numPr>
          <w:ilvl w:val="0"/>
          <w:numId w:val="1"/>
        </w:numPr>
        <w:jc w:val="both"/>
        <w:rPr>
          <w:rFonts w:asciiTheme="minorHAnsi" w:hAnsiTheme="minorHAnsi" w:cstheme="minorHAnsi"/>
          <w:color w:val="000000"/>
        </w:rPr>
      </w:pPr>
      <w:r w:rsidRPr="0065677A">
        <w:rPr>
          <w:rFonts w:asciiTheme="minorHAnsi" w:hAnsiTheme="minorHAnsi" w:cstheme="minorHAnsi"/>
        </w:rPr>
        <w:t>Arranges for exemptions from the study of Irish for pupils for whom this is appropriate</w:t>
      </w:r>
      <w:r w:rsidR="00892CB8" w:rsidRPr="0065677A">
        <w:rPr>
          <w:rFonts w:asciiTheme="minorHAnsi" w:hAnsiTheme="minorHAnsi" w:cstheme="minorHAnsi"/>
        </w:rPr>
        <w:t>.</w:t>
      </w:r>
    </w:p>
    <w:p w:rsidR="00DE51DD" w:rsidRPr="0065677A" w:rsidRDefault="00DE51DD" w:rsidP="00CD08F5">
      <w:pPr>
        <w:spacing w:after="13" w:line="249" w:lineRule="auto"/>
        <w:ind w:right="165"/>
        <w:jc w:val="both"/>
        <w:rPr>
          <w:rFonts w:asciiTheme="minorHAnsi" w:hAnsiTheme="minorHAnsi" w:cstheme="minorHAnsi"/>
          <w:b/>
          <w:color w:val="1F4D78"/>
        </w:rPr>
      </w:pPr>
      <w:r w:rsidRPr="0065677A">
        <w:rPr>
          <w:rFonts w:asciiTheme="minorHAnsi" w:hAnsiTheme="minorHAnsi" w:cstheme="minorHAnsi"/>
          <w:b/>
        </w:rPr>
        <w:lastRenderedPageBreak/>
        <w:t xml:space="preserve">The </w:t>
      </w:r>
      <w:r w:rsidR="00BB013C" w:rsidRPr="0065677A">
        <w:rPr>
          <w:rFonts w:asciiTheme="minorHAnsi" w:hAnsiTheme="minorHAnsi" w:cstheme="minorHAnsi"/>
          <w:b/>
        </w:rPr>
        <w:t>Role of the Class T</w:t>
      </w:r>
      <w:r w:rsidRPr="0065677A">
        <w:rPr>
          <w:rFonts w:asciiTheme="minorHAnsi" w:hAnsiTheme="minorHAnsi" w:cstheme="minorHAnsi"/>
          <w:b/>
        </w:rPr>
        <w:t>eacher</w:t>
      </w:r>
      <w:r w:rsidRPr="0065677A">
        <w:rPr>
          <w:rFonts w:asciiTheme="minorHAnsi" w:hAnsiTheme="minorHAnsi" w:cstheme="minorHAnsi"/>
          <w:b/>
          <w:color w:val="1F4D78"/>
        </w:rPr>
        <w:t xml:space="preserve"> </w:t>
      </w:r>
    </w:p>
    <w:p w:rsidR="00244B00" w:rsidRPr="0065677A" w:rsidRDefault="00244B00" w:rsidP="00BB013C">
      <w:pPr>
        <w:spacing w:after="13" w:line="249" w:lineRule="auto"/>
        <w:ind w:left="-5" w:right="165"/>
        <w:jc w:val="both"/>
        <w:rPr>
          <w:rFonts w:asciiTheme="minorHAnsi" w:hAnsiTheme="minorHAnsi" w:cstheme="minorHAnsi"/>
        </w:rPr>
      </w:pPr>
    </w:p>
    <w:p w:rsidR="00DE51DD" w:rsidRPr="0065677A" w:rsidRDefault="00CB7806" w:rsidP="00CB7806">
      <w:pPr>
        <w:jc w:val="both"/>
        <w:rPr>
          <w:rFonts w:asciiTheme="minorHAnsi" w:hAnsiTheme="minorHAnsi" w:cstheme="minorHAnsi"/>
        </w:rPr>
      </w:pPr>
      <w:r w:rsidRPr="0065677A">
        <w:rPr>
          <w:rFonts w:asciiTheme="minorHAnsi" w:hAnsiTheme="minorHAnsi" w:cstheme="minorHAnsi"/>
        </w:rPr>
        <w:t xml:space="preserve">Class teaches have primary responsibility for the teaching and learning of </w:t>
      </w:r>
      <w:r w:rsidRPr="0065677A">
        <w:rPr>
          <w:rFonts w:asciiTheme="minorHAnsi" w:hAnsiTheme="minorHAnsi" w:cstheme="minorHAnsi"/>
          <w:b/>
        </w:rPr>
        <w:t xml:space="preserve">all </w:t>
      </w:r>
      <w:r w:rsidRPr="0065677A">
        <w:rPr>
          <w:rFonts w:asciiTheme="minorHAnsi" w:hAnsiTheme="minorHAnsi" w:cstheme="minorHAnsi"/>
        </w:rPr>
        <w:t>pupils in his/her class, including those selected for additional support. They should</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Implement teaching programmes which optimise the learning of all pupils and, to the greatest extent possible minimise the emergence of learning difficulties</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Create a positive learning environment within the classroom</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Differentiate teaching strategies, approaches and expectations to the range of experiences, abilities, needs and learning styles in their class</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Administer and correct standardised tests of achievement in literacy and numeracy, following the schools guidelines</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 xml:space="preserve">Discuss outcomes of standardised testing with SEN Team to assist the selection of children for supplementary teaching  </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Meet with parents regarding any concerns they may have for their child and update them regarding their progress</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Gather information and assess children presenting with needs to inform teaching and learning using the continuum of support</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Open a student support file once additional needs have been identified and require classroom support</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Develop classroom support plans for children in need of classroom support</w:t>
      </w:r>
    </w:p>
    <w:p w:rsidR="00CB7806" w:rsidRPr="0065677A" w:rsidRDefault="00CB7806" w:rsidP="00BA30F0">
      <w:pPr>
        <w:numPr>
          <w:ilvl w:val="0"/>
          <w:numId w:val="12"/>
        </w:numPr>
        <w:jc w:val="both"/>
        <w:rPr>
          <w:rFonts w:asciiTheme="minorHAnsi" w:hAnsiTheme="minorHAnsi" w:cstheme="minorHAnsi"/>
        </w:rPr>
      </w:pPr>
      <w:r w:rsidRPr="0065677A">
        <w:rPr>
          <w:rFonts w:asciiTheme="minorHAnsi" w:hAnsiTheme="minorHAnsi" w:cstheme="minorHAnsi"/>
        </w:rPr>
        <w:t>Collaborate with</w:t>
      </w:r>
      <w:r w:rsidR="000D645A" w:rsidRPr="0065677A">
        <w:rPr>
          <w:rFonts w:asciiTheme="minorHAnsi" w:hAnsiTheme="minorHAnsi" w:cstheme="minorHAnsi"/>
        </w:rPr>
        <w:t xml:space="preserve"> Special Education teachers to develop </w:t>
      </w:r>
      <w:r w:rsidR="00723AB3" w:rsidRPr="0065677A">
        <w:rPr>
          <w:rFonts w:asciiTheme="minorHAnsi" w:hAnsiTheme="minorHAnsi" w:cstheme="minorHAnsi"/>
        </w:rPr>
        <w:t xml:space="preserve">school support plans </w:t>
      </w:r>
      <w:r w:rsidR="000D645A" w:rsidRPr="0065677A">
        <w:rPr>
          <w:rFonts w:asciiTheme="minorHAnsi" w:hAnsiTheme="minorHAnsi" w:cstheme="minorHAnsi"/>
        </w:rPr>
        <w:t>for children in receipt of school support</w:t>
      </w:r>
    </w:p>
    <w:p w:rsidR="000D645A" w:rsidRPr="0065677A" w:rsidRDefault="000D645A" w:rsidP="00BA30F0">
      <w:pPr>
        <w:numPr>
          <w:ilvl w:val="0"/>
          <w:numId w:val="12"/>
        </w:numPr>
        <w:jc w:val="both"/>
        <w:rPr>
          <w:rFonts w:asciiTheme="minorHAnsi" w:hAnsiTheme="minorHAnsi" w:cstheme="minorHAnsi"/>
        </w:rPr>
      </w:pPr>
      <w:r w:rsidRPr="0065677A">
        <w:rPr>
          <w:rFonts w:asciiTheme="minorHAnsi" w:hAnsiTheme="minorHAnsi" w:cstheme="minorHAnsi"/>
        </w:rPr>
        <w:t xml:space="preserve">Collaborate with Special Education teachers to develop </w:t>
      </w:r>
      <w:r w:rsidR="00723AB3" w:rsidRPr="0065677A">
        <w:rPr>
          <w:rFonts w:asciiTheme="minorHAnsi" w:hAnsiTheme="minorHAnsi" w:cstheme="minorHAnsi"/>
        </w:rPr>
        <w:t>School Support Plus plans</w:t>
      </w:r>
      <w:r w:rsidRPr="0065677A">
        <w:rPr>
          <w:rFonts w:asciiTheme="minorHAnsi" w:hAnsiTheme="minorHAnsi" w:cstheme="minorHAnsi"/>
        </w:rPr>
        <w:t xml:space="preserve"> for each pupil in receipt of school support plus </w:t>
      </w:r>
    </w:p>
    <w:p w:rsidR="000D645A" w:rsidRPr="0065677A" w:rsidRDefault="000D645A" w:rsidP="00BA30F0">
      <w:pPr>
        <w:numPr>
          <w:ilvl w:val="0"/>
          <w:numId w:val="12"/>
        </w:numPr>
        <w:jc w:val="both"/>
        <w:rPr>
          <w:rFonts w:asciiTheme="minorHAnsi" w:hAnsiTheme="minorHAnsi" w:cstheme="minorHAnsi"/>
        </w:rPr>
      </w:pPr>
      <w:r w:rsidRPr="0065677A">
        <w:rPr>
          <w:rFonts w:asciiTheme="minorHAnsi" w:hAnsiTheme="minorHAnsi" w:cstheme="minorHAnsi"/>
        </w:rPr>
        <w:t>Meet regularly with all relevant stakeholders in reviewing relevant education plans</w:t>
      </w:r>
    </w:p>
    <w:p w:rsidR="000D645A" w:rsidRPr="0065677A" w:rsidRDefault="000D645A" w:rsidP="00BA30F0">
      <w:pPr>
        <w:numPr>
          <w:ilvl w:val="0"/>
          <w:numId w:val="12"/>
        </w:numPr>
        <w:jc w:val="both"/>
        <w:rPr>
          <w:rFonts w:asciiTheme="minorHAnsi" w:hAnsiTheme="minorHAnsi" w:cstheme="minorHAnsi"/>
        </w:rPr>
      </w:pPr>
      <w:r w:rsidRPr="0065677A">
        <w:rPr>
          <w:rFonts w:asciiTheme="minorHAnsi" w:hAnsiTheme="minorHAnsi" w:cstheme="minorHAnsi"/>
        </w:rPr>
        <w:t>Where applicable, collaborate with SET team regarding teaching aims and activities for team teaching</w:t>
      </w:r>
    </w:p>
    <w:p w:rsidR="000D645A" w:rsidRPr="0065677A" w:rsidRDefault="000D645A" w:rsidP="00BA30F0">
      <w:pPr>
        <w:numPr>
          <w:ilvl w:val="0"/>
          <w:numId w:val="12"/>
        </w:numPr>
        <w:jc w:val="both"/>
        <w:rPr>
          <w:rFonts w:asciiTheme="minorHAnsi" w:hAnsiTheme="minorHAnsi" w:cstheme="minorHAnsi"/>
        </w:rPr>
      </w:pPr>
      <w:r w:rsidRPr="0065677A">
        <w:rPr>
          <w:rFonts w:asciiTheme="minorHAnsi" w:hAnsiTheme="minorHAnsi" w:cstheme="minorHAnsi"/>
        </w:rPr>
        <w:t>Adjust the class timetable to ensure that children in receipt of supplementary teaching will not be absent for the same subject/activity during each session</w:t>
      </w:r>
    </w:p>
    <w:p w:rsidR="000D645A" w:rsidRPr="0065677A" w:rsidRDefault="000D645A" w:rsidP="00BA30F0">
      <w:pPr>
        <w:numPr>
          <w:ilvl w:val="0"/>
          <w:numId w:val="12"/>
        </w:numPr>
        <w:jc w:val="both"/>
        <w:rPr>
          <w:rFonts w:asciiTheme="minorHAnsi" w:hAnsiTheme="minorHAnsi" w:cstheme="minorHAnsi"/>
        </w:rPr>
      </w:pPr>
      <w:r w:rsidRPr="0065677A">
        <w:rPr>
          <w:rFonts w:asciiTheme="minorHAnsi" w:hAnsiTheme="minorHAnsi" w:cstheme="minorHAnsi"/>
        </w:rPr>
        <w:t>Co-ordinate the role and responsibilities of the SNA in relation to the needs of pupils with SEN and SNA access in their class</w:t>
      </w:r>
    </w:p>
    <w:p w:rsidR="0046292C" w:rsidRPr="0065677A" w:rsidRDefault="0046292C" w:rsidP="002E471C">
      <w:pPr>
        <w:ind w:left="-5" w:right="165"/>
        <w:jc w:val="both"/>
        <w:rPr>
          <w:rFonts w:asciiTheme="minorHAnsi" w:hAnsiTheme="minorHAnsi" w:cstheme="minorHAnsi"/>
          <w:b/>
        </w:rPr>
      </w:pPr>
    </w:p>
    <w:p w:rsidR="002E471C" w:rsidRPr="0065677A" w:rsidRDefault="002E471C" w:rsidP="002E471C">
      <w:pPr>
        <w:ind w:left="-5" w:right="165"/>
        <w:jc w:val="both"/>
        <w:rPr>
          <w:rFonts w:asciiTheme="minorHAnsi" w:hAnsiTheme="minorHAnsi" w:cstheme="minorHAnsi"/>
          <w:b/>
        </w:rPr>
      </w:pPr>
      <w:r w:rsidRPr="0065677A">
        <w:rPr>
          <w:rFonts w:asciiTheme="minorHAnsi" w:hAnsiTheme="minorHAnsi" w:cstheme="minorHAnsi"/>
          <w:b/>
        </w:rPr>
        <w:t>The R</w:t>
      </w:r>
      <w:r w:rsidR="00DE51DD" w:rsidRPr="0065677A">
        <w:rPr>
          <w:rFonts w:asciiTheme="minorHAnsi" w:hAnsiTheme="minorHAnsi" w:cstheme="minorHAnsi"/>
          <w:b/>
        </w:rPr>
        <w:t xml:space="preserve">ole of the </w:t>
      </w:r>
      <w:r w:rsidRPr="0065677A">
        <w:rPr>
          <w:rFonts w:asciiTheme="minorHAnsi" w:hAnsiTheme="minorHAnsi" w:cstheme="minorHAnsi"/>
          <w:b/>
        </w:rPr>
        <w:t>S</w:t>
      </w:r>
      <w:r w:rsidR="00DE51DD" w:rsidRPr="0065677A">
        <w:rPr>
          <w:rFonts w:asciiTheme="minorHAnsi" w:hAnsiTheme="minorHAnsi" w:cstheme="minorHAnsi"/>
          <w:b/>
        </w:rPr>
        <w:t xml:space="preserve">pecial </w:t>
      </w:r>
      <w:r w:rsidRPr="0065677A">
        <w:rPr>
          <w:rFonts w:asciiTheme="minorHAnsi" w:hAnsiTheme="minorHAnsi" w:cstheme="minorHAnsi"/>
          <w:b/>
        </w:rPr>
        <w:t>E</w:t>
      </w:r>
      <w:r w:rsidR="00DE51DD" w:rsidRPr="0065677A">
        <w:rPr>
          <w:rFonts w:asciiTheme="minorHAnsi" w:hAnsiTheme="minorHAnsi" w:cstheme="minorHAnsi"/>
          <w:b/>
        </w:rPr>
        <w:t xml:space="preserve">ducation </w:t>
      </w:r>
      <w:r w:rsidRPr="0065677A">
        <w:rPr>
          <w:rFonts w:asciiTheme="minorHAnsi" w:hAnsiTheme="minorHAnsi" w:cstheme="minorHAnsi"/>
          <w:b/>
        </w:rPr>
        <w:t>T</w:t>
      </w:r>
      <w:r w:rsidR="00DE51DD" w:rsidRPr="0065677A">
        <w:rPr>
          <w:rFonts w:asciiTheme="minorHAnsi" w:hAnsiTheme="minorHAnsi" w:cstheme="minorHAnsi"/>
          <w:b/>
        </w:rPr>
        <w:t xml:space="preserve">eacher </w:t>
      </w:r>
    </w:p>
    <w:p w:rsidR="00244B00" w:rsidRPr="0065677A" w:rsidRDefault="00244B00" w:rsidP="002E471C">
      <w:pPr>
        <w:ind w:left="-5" w:right="165"/>
        <w:jc w:val="both"/>
        <w:rPr>
          <w:rFonts w:asciiTheme="minorHAnsi" w:hAnsiTheme="minorHAnsi" w:cstheme="minorHAnsi"/>
        </w:rPr>
      </w:pPr>
    </w:p>
    <w:p w:rsidR="00DE51DD" w:rsidRPr="0065677A" w:rsidRDefault="00DE51DD" w:rsidP="002E471C">
      <w:pPr>
        <w:ind w:left="-5" w:right="165"/>
        <w:jc w:val="both"/>
        <w:rPr>
          <w:rFonts w:asciiTheme="minorHAnsi" w:hAnsiTheme="minorHAnsi" w:cstheme="minorHAnsi"/>
          <w:u w:val="single"/>
        </w:rPr>
      </w:pPr>
      <w:r w:rsidRPr="0065677A">
        <w:rPr>
          <w:rFonts w:asciiTheme="minorHAnsi" w:hAnsiTheme="minorHAnsi" w:cstheme="minorHAnsi"/>
        </w:rPr>
        <w:t>Special education teachers should be familiar with a wide range of teaching approaches, methodologies and resources to cater for particular learning styles and to meet a variety of needs. Teaching approaches will include a combination of team-teaching initiatives, co</w:t>
      </w:r>
      <w:r w:rsidR="00E91F59" w:rsidRPr="0065677A">
        <w:rPr>
          <w:rFonts w:asciiTheme="minorHAnsi" w:hAnsiTheme="minorHAnsi" w:cstheme="minorHAnsi"/>
        </w:rPr>
        <w:t>-</w:t>
      </w:r>
      <w:r w:rsidRPr="0065677A">
        <w:rPr>
          <w:rFonts w:asciiTheme="minorHAnsi" w:hAnsiTheme="minorHAnsi" w:cstheme="minorHAnsi"/>
        </w:rPr>
        <w:t xml:space="preserve">operative teaching, early intervention and small group or individual support. Depending on the learning needs identified, a pupil with special educational needs may be supported at classroom </w:t>
      </w:r>
      <w:proofErr w:type="gramStart"/>
      <w:r w:rsidRPr="0065677A">
        <w:rPr>
          <w:rFonts w:asciiTheme="minorHAnsi" w:hAnsiTheme="minorHAnsi" w:cstheme="minorHAnsi"/>
        </w:rPr>
        <w:t>level,</w:t>
      </w:r>
      <w:proofErr w:type="gramEnd"/>
      <w:r w:rsidRPr="0065677A">
        <w:rPr>
          <w:rFonts w:asciiTheme="minorHAnsi" w:hAnsiTheme="minorHAnsi" w:cstheme="minorHAnsi"/>
        </w:rPr>
        <w:t xml:space="preserve"> or through mainstream classroom placement with additional teaching delivered through in-class or withdrawal support models. </w:t>
      </w:r>
    </w:p>
    <w:p w:rsidR="00E91F59" w:rsidRPr="0065677A" w:rsidRDefault="00E91F59" w:rsidP="00E91F59">
      <w:pPr>
        <w:spacing w:after="100" w:afterAutospacing="1"/>
        <w:rPr>
          <w:rFonts w:asciiTheme="minorHAnsi" w:hAnsiTheme="minorHAnsi" w:cstheme="minorHAnsi"/>
        </w:rPr>
      </w:pPr>
    </w:p>
    <w:p w:rsidR="00892CB8" w:rsidRDefault="00DE51DD" w:rsidP="00E91F59">
      <w:pPr>
        <w:spacing w:after="100" w:afterAutospacing="1"/>
        <w:jc w:val="both"/>
        <w:rPr>
          <w:rFonts w:asciiTheme="minorHAnsi" w:hAnsiTheme="minorHAnsi" w:cstheme="minorHAnsi"/>
          <w:b/>
        </w:rPr>
      </w:pPr>
      <w:r w:rsidRPr="0065677A">
        <w:rPr>
          <w:rFonts w:asciiTheme="minorHAnsi" w:hAnsiTheme="minorHAnsi" w:cstheme="minorHAnsi"/>
        </w:rPr>
        <w:t xml:space="preserve">Some pupils with more complex and enduring needs may require specific methodologies, teaching approaches and/or learning activities. Such interventions should be based on </w:t>
      </w:r>
      <w:r w:rsidRPr="0065677A">
        <w:rPr>
          <w:rFonts w:asciiTheme="minorHAnsi" w:hAnsiTheme="minorHAnsi" w:cstheme="minorHAnsi"/>
        </w:rPr>
        <w:lastRenderedPageBreak/>
        <w:t>careful identification of strengths and needs, including</w:t>
      </w:r>
      <w:r w:rsidR="00E91F59" w:rsidRPr="0065677A">
        <w:rPr>
          <w:rFonts w:asciiTheme="minorHAnsi" w:hAnsiTheme="minorHAnsi" w:cstheme="minorHAnsi"/>
        </w:rPr>
        <w:t xml:space="preserve"> multi-disciplinary assessment </w:t>
      </w:r>
      <w:r w:rsidRPr="0065677A">
        <w:rPr>
          <w:rFonts w:asciiTheme="minorHAnsi" w:hAnsiTheme="minorHAnsi" w:cstheme="minorHAnsi"/>
        </w:rPr>
        <w:t>when necessary</w:t>
      </w:r>
      <w:r w:rsidRPr="0065677A">
        <w:rPr>
          <w:rFonts w:asciiTheme="minorHAnsi" w:hAnsiTheme="minorHAnsi" w:cstheme="minorHAnsi"/>
          <w:b/>
        </w:rPr>
        <w:t xml:space="preserve">. </w:t>
      </w:r>
    </w:p>
    <w:p w:rsidR="0065677A" w:rsidRPr="0065677A" w:rsidRDefault="0065677A" w:rsidP="00E91F59">
      <w:pPr>
        <w:spacing w:after="100" w:afterAutospacing="1"/>
        <w:jc w:val="both"/>
        <w:rPr>
          <w:rFonts w:asciiTheme="minorHAnsi" w:hAnsiTheme="minorHAnsi" w:cstheme="minorHAnsi"/>
          <w:b/>
        </w:rPr>
      </w:pPr>
    </w:p>
    <w:p w:rsidR="00451CE1" w:rsidRPr="0065677A" w:rsidRDefault="00451CE1" w:rsidP="00451CE1">
      <w:pPr>
        <w:rPr>
          <w:rFonts w:asciiTheme="minorHAnsi" w:hAnsiTheme="minorHAnsi" w:cstheme="minorHAnsi"/>
        </w:rPr>
      </w:pPr>
      <w:r w:rsidRPr="0065677A">
        <w:rPr>
          <w:rFonts w:asciiTheme="minorHAnsi" w:hAnsiTheme="minorHAnsi" w:cstheme="minorHAnsi"/>
        </w:rPr>
        <w:t>The type of support offered depends on the child’s individual needs and takes the form of:</w:t>
      </w:r>
    </w:p>
    <w:p w:rsidR="00451CE1" w:rsidRPr="0065677A" w:rsidRDefault="00451CE1" w:rsidP="00BA30F0">
      <w:pPr>
        <w:numPr>
          <w:ilvl w:val="0"/>
          <w:numId w:val="4"/>
        </w:numPr>
        <w:rPr>
          <w:rFonts w:asciiTheme="minorHAnsi" w:hAnsiTheme="minorHAnsi" w:cstheme="minorHAnsi"/>
        </w:rPr>
      </w:pPr>
      <w:r w:rsidRPr="0065677A">
        <w:rPr>
          <w:rFonts w:asciiTheme="minorHAnsi" w:hAnsiTheme="minorHAnsi" w:cstheme="minorHAnsi"/>
        </w:rPr>
        <w:t>curriculum support</w:t>
      </w:r>
    </w:p>
    <w:p w:rsidR="00451CE1" w:rsidRPr="0065677A" w:rsidRDefault="00451CE1" w:rsidP="00BA30F0">
      <w:pPr>
        <w:numPr>
          <w:ilvl w:val="0"/>
          <w:numId w:val="4"/>
        </w:numPr>
        <w:rPr>
          <w:rFonts w:asciiTheme="minorHAnsi" w:hAnsiTheme="minorHAnsi" w:cstheme="minorHAnsi"/>
        </w:rPr>
      </w:pPr>
      <w:r w:rsidRPr="0065677A">
        <w:rPr>
          <w:rFonts w:asciiTheme="minorHAnsi" w:hAnsiTheme="minorHAnsi" w:cstheme="minorHAnsi"/>
        </w:rPr>
        <w:t xml:space="preserve">life and/or social skills training </w:t>
      </w:r>
    </w:p>
    <w:p w:rsidR="00451CE1" w:rsidRPr="0065677A" w:rsidRDefault="00451CE1" w:rsidP="00BA30F0">
      <w:pPr>
        <w:numPr>
          <w:ilvl w:val="0"/>
          <w:numId w:val="4"/>
        </w:numPr>
        <w:rPr>
          <w:rFonts w:asciiTheme="minorHAnsi" w:hAnsiTheme="minorHAnsi" w:cstheme="minorHAnsi"/>
        </w:rPr>
      </w:pPr>
      <w:r w:rsidRPr="0065677A">
        <w:rPr>
          <w:rFonts w:asciiTheme="minorHAnsi" w:hAnsiTheme="minorHAnsi" w:cstheme="minorHAnsi"/>
        </w:rPr>
        <w:t>physi</w:t>
      </w:r>
      <w:r w:rsidR="00E91F59" w:rsidRPr="0065677A">
        <w:rPr>
          <w:rFonts w:asciiTheme="minorHAnsi" w:hAnsiTheme="minorHAnsi" w:cstheme="minorHAnsi"/>
        </w:rPr>
        <w:t>cal training/</w:t>
      </w:r>
      <w:r w:rsidRPr="0065677A">
        <w:rPr>
          <w:rFonts w:asciiTheme="minorHAnsi" w:hAnsiTheme="minorHAnsi" w:cstheme="minorHAnsi"/>
        </w:rPr>
        <w:t xml:space="preserve">gross motor development </w:t>
      </w:r>
    </w:p>
    <w:p w:rsidR="00451CE1" w:rsidRPr="0065677A" w:rsidRDefault="00E91F59" w:rsidP="00BA30F0">
      <w:pPr>
        <w:numPr>
          <w:ilvl w:val="0"/>
          <w:numId w:val="4"/>
        </w:numPr>
        <w:rPr>
          <w:rFonts w:asciiTheme="minorHAnsi" w:hAnsiTheme="minorHAnsi" w:cstheme="minorHAnsi"/>
        </w:rPr>
      </w:pPr>
      <w:r w:rsidRPr="0065677A">
        <w:rPr>
          <w:rFonts w:asciiTheme="minorHAnsi" w:hAnsiTheme="minorHAnsi" w:cstheme="minorHAnsi"/>
        </w:rPr>
        <w:t>speech training/</w:t>
      </w:r>
      <w:r w:rsidR="00451CE1" w:rsidRPr="0065677A">
        <w:rPr>
          <w:rFonts w:asciiTheme="minorHAnsi" w:hAnsiTheme="minorHAnsi" w:cstheme="minorHAnsi"/>
        </w:rPr>
        <w:t xml:space="preserve">communication and/or language development </w:t>
      </w:r>
    </w:p>
    <w:p w:rsidR="00451CE1" w:rsidRPr="0065677A" w:rsidRDefault="00451CE1" w:rsidP="00BA30F0">
      <w:pPr>
        <w:numPr>
          <w:ilvl w:val="0"/>
          <w:numId w:val="4"/>
        </w:numPr>
        <w:rPr>
          <w:rFonts w:asciiTheme="minorHAnsi" w:hAnsiTheme="minorHAnsi" w:cstheme="minorHAnsi"/>
        </w:rPr>
      </w:pPr>
      <w:r w:rsidRPr="0065677A">
        <w:rPr>
          <w:rFonts w:asciiTheme="minorHAnsi" w:hAnsiTheme="minorHAnsi" w:cstheme="minorHAnsi"/>
        </w:rPr>
        <w:t>behaviour modification programmes</w:t>
      </w:r>
    </w:p>
    <w:p w:rsidR="00451CE1" w:rsidRPr="0065677A" w:rsidRDefault="00451CE1" w:rsidP="00BA30F0">
      <w:pPr>
        <w:numPr>
          <w:ilvl w:val="0"/>
          <w:numId w:val="4"/>
        </w:numPr>
        <w:rPr>
          <w:rFonts w:asciiTheme="minorHAnsi" w:hAnsiTheme="minorHAnsi" w:cstheme="minorHAnsi"/>
        </w:rPr>
      </w:pPr>
      <w:r w:rsidRPr="0065677A">
        <w:rPr>
          <w:rFonts w:asciiTheme="minorHAnsi" w:hAnsiTheme="minorHAnsi" w:cstheme="minorHAnsi"/>
        </w:rPr>
        <w:t>assistance with sensory modulation</w:t>
      </w:r>
    </w:p>
    <w:p w:rsidR="00451CE1" w:rsidRPr="0065677A" w:rsidRDefault="00451CE1" w:rsidP="00BA30F0">
      <w:pPr>
        <w:numPr>
          <w:ilvl w:val="0"/>
          <w:numId w:val="4"/>
        </w:numPr>
        <w:rPr>
          <w:rFonts w:asciiTheme="minorHAnsi" w:hAnsiTheme="minorHAnsi" w:cstheme="minorHAnsi"/>
        </w:rPr>
      </w:pPr>
      <w:r w:rsidRPr="0065677A">
        <w:rPr>
          <w:rFonts w:asciiTheme="minorHAnsi" w:hAnsiTheme="minorHAnsi" w:cstheme="minorHAnsi"/>
        </w:rPr>
        <w:t>development of anger management strategies</w:t>
      </w:r>
    </w:p>
    <w:p w:rsidR="00451CE1" w:rsidRPr="0065677A" w:rsidRDefault="00E91F59" w:rsidP="00BA30F0">
      <w:pPr>
        <w:numPr>
          <w:ilvl w:val="0"/>
          <w:numId w:val="4"/>
        </w:numPr>
        <w:rPr>
          <w:rFonts w:asciiTheme="minorHAnsi" w:hAnsiTheme="minorHAnsi" w:cstheme="minorHAnsi"/>
        </w:rPr>
      </w:pPr>
      <w:r w:rsidRPr="0065677A">
        <w:rPr>
          <w:rFonts w:asciiTheme="minorHAnsi" w:hAnsiTheme="minorHAnsi" w:cstheme="minorHAnsi"/>
        </w:rPr>
        <w:t>a combination of some</w:t>
      </w:r>
      <w:r w:rsidR="00451CE1" w:rsidRPr="0065677A">
        <w:rPr>
          <w:rFonts w:asciiTheme="minorHAnsi" w:hAnsiTheme="minorHAnsi" w:cstheme="minorHAnsi"/>
        </w:rPr>
        <w:t xml:space="preserve">/all of the above </w:t>
      </w:r>
    </w:p>
    <w:p w:rsidR="006E7D96" w:rsidRPr="0065677A" w:rsidRDefault="004116D1" w:rsidP="006E7D96">
      <w:pPr>
        <w:numPr>
          <w:ilvl w:val="0"/>
          <w:numId w:val="4"/>
        </w:numPr>
        <w:jc w:val="both"/>
        <w:rPr>
          <w:rFonts w:asciiTheme="minorHAnsi" w:hAnsiTheme="minorHAnsi" w:cstheme="minorHAnsi"/>
        </w:rPr>
      </w:pPr>
      <w:r>
        <w:rPr>
          <w:rFonts w:asciiTheme="minorHAnsi" w:hAnsiTheme="minorHAnsi" w:cstheme="minorHAnsi"/>
        </w:rPr>
        <w:t>Collaboration</w:t>
      </w:r>
      <w:r w:rsidR="006E7D96" w:rsidRPr="0065677A">
        <w:rPr>
          <w:rFonts w:asciiTheme="minorHAnsi" w:hAnsiTheme="minorHAnsi" w:cstheme="minorHAnsi"/>
        </w:rPr>
        <w:t xml:space="preserve"> with class teachers to develop </w:t>
      </w:r>
      <w:r>
        <w:rPr>
          <w:rFonts w:asciiTheme="minorHAnsi" w:hAnsiTheme="minorHAnsi" w:cstheme="minorHAnsi"/>
        </w:rPr>
        <w:t>School Support P</w:t>
      </w:r>
      <w:r w:rsidR="00E70FE5" w:rsidRPr="0065677A">
        <w:rPr>
          <w:rFonts w:asciiTheme="minorHAnsi" w:hAnsiTheme="minorHAnsi" w:cstheme="minorHAnsi"/>
        </w:rPr>
        <w:t>lans</w:t>
      </w:r>
      <w:r w:rsidR="006E7D96" w:rsidRPr="0065677A">
        <w:rPr>
          <w:rFonts w:asciiTheme="minorHAnsi" w:hAnsiTheme="minorHAnsi" w:cstheme="minorHAnsi"/>
        </w:rPr>
        <w:t xml:space="preserve"> for children in receipt of school support</w:t>
      </w:r>
    </w:p>
    <w:p w:rsidR="006E7D96" w:rsidRPr="0065677A" w:rsidRDefault="004116D1" w:rsidP="006E7D96">
      <w:pPr>
        <w:numPr>
          <w:ilvl w:val="0"/>
          <w:numId w:val="4"/>
        </w:numPr>
        <w:jc w:val="both"/>
        <w:rPr>
          <w:rFonts w:asciiTheme="minorHAnsi" w:hAnsiTheme="minorHAnsi" w:cstheme="minorHAnsi"/>
        </w:rPr>
      </w:pPr>
      <w:r>
        <w:rPr>
          <w:rFonts w:asciiTheme="minorHAnsi" w:hAnsiTheme="minorHAnsi" w:cstheme="minorHAnsi"/>
        </w:rPr>
        <w:t>Collaboration</w:t>
      </w:r>
      <w:r w:rsidR="006E7D96" w:rsidRPr="0065677A">
        <w:rPr>
          <w:rFonts w:asciiTheme="minorHAnsi" w:hAnsiTheme="minorHAnsi" w:cstheme="minorHAnsi"/>
        </w:rPr>
        <w:t xml:space="preserve"> with class teachers to develop </w:t>
      </w:r>
      <w:r w:rsidR="00E70FE5" w:rsidRPr="0065677A">
        <w:rPr>
          <w:rFonts w:asciiTheme="minorHAnsi" w:hAnsiTheme="minorHAnsi" w:cstheme="minorHAnsi"/>
        </w:rPr>
        <w:t>School Support Plus Plans</w:t>
      </w:r>
      <w:r w:rsidR="006E7D96" w:rsidRPr="0065677A">
        <w:rPr>
          <w:rFonts w:asciiTheme="minorHAnsi" w:hAnsiTheme="minorHAnsi" w:cstheme="minorHAnsi"/>
        </w:rPr>
        <w:t xml:space="preserve"> for each pupil in receipt of school support plus </w:t>
      </w:r>
    </w:p>
    <w:p w:rsidR="006E7D96" w:rsidRPr="0065677A" w:rsidRDefault="006E7D96" w:rsidP="006E7D96">
      <w:pPr>
        <w:numPr>
          <w:ilvl w:val="0"/>
          <w:numId w:val="4"/>
        </w:numPr>
        <w:jc w:val="both"/>
        <w:rPr>
          <w:rFonts w:asciiTheme="minorHAnsi" w:hAnsiTheme="minorHAnsi" w:cstheme="minorHAnsi"/>
        </w:rPr>
      </w:pPr>
      <w:r w:rsidRPr="0065677A">
        <w:rPr>
          <w:rFonts w:asciiTheme="minorHAnsi" w:hAnsiTheme="minorHAnsi" w:cstheme="minorHAnsi"/>
        </w:rPr>
        <w:t>Meet regularly with all relevant stakeholders in reviewing relevant education plans</w:t>
      </w:r>
    </w:p>
    <w:p w:rsidR="006E7D96" w:rsidRPr="0065677A" w:rsidRDefault="006E7D96" w:rsidP="006E7D96">
      <w:pPr>
        <w:numPr>
          <w:ilvl w:val="0"/>
          <w:numId w:val="4"/>
        </w:numPr>
        <w:jc w:val="both"/>
        <w:rPr>
          <w:rFonts w:asciiTheme="minorHAnsi" w:hAnsiTheme="minorHAnsi" w:cstheme="minorHAnsi"/>
        </w:rPr>
      </w:pPr>
      <w:r w:rsidRPr="0065677A">
        <w:rPr>
          <w:rFonts w:asciiTheme="minorHAnsi" w:hAnsiTheme="minorHAnsi" w:cstheme="minorHAnsi"/>
        </w:rPr>
        <w:t>Where applicable, collaborate with class teachers regarding teaching aims and activities for team teaching</w:t>
      </w:r>
    </w:p>
    <w:p w:rsidR="006E7D96" w:rsidRPr="0065677A" w:rsidRDefault="006E7D96" w:rsidP="006E7D96">
      <w:pPr>
        <w:ind w:left="1080"/>
        <w:rPr>
          <w:rFonts w:asciiTheme="minorHAnsi" w:hAnsiTheme="minorHAnsi" w:cstheme="minorHAnsi"/>
        </w:rPr>
      </w:pPr>
    </w:p>
    <w:p w:rsidR="00E91F59" w:rsidRPr="0065677A" w:rsidRDefault="00E91F59" w:rsidP="00451CE1">
      <w:pPr>
        <w:spacing w:after="112"/>
        <w:rPr>
          <w:rFonts w:asciiTheme="minorHAnsi" w:hAnsiTheme="minorHAnsi" w:cstheme="minorHAnsi"/>
        </w:rPr>
      </w:pPr>
    </w:p>
    <w:p w:rsidR="00DE51DD" w:rsidRPr="0065677A" w:rsidRDefault="00DE51DD" w:rsidP="00E91F59">
      <w:pPr>
        <w:spacing w:after="112"/>
        <w:jc w:val="both"/>
        <w:rPr>
          <w:rFonts w:asciiTheme="minorHAnsi" w:hAnsiTheme="minorHAnsi" w:cstheme="minorHAnsi"/>
        </w:rPr>
      </w:pPr>
      <w:r w:rsidRPr="0065677A">
        <w:rPr>
          <w:rFonts w:asciiTheme="minorHAnsi" w:hAnsiTheme="minorHAnsi" w:cstheme="minorHAnsi"/>
        </w:rPr>
        <w:t xml:space="preserve">Special education teachers, in consultation with class teachers, should plan their interventions carefully to address pupils’ priority learning needs and to achieve the targets identified in the relevant </w:t>
      </w:r>
      <w:r w:rsidR="00E91F59" w:rsidRPr="0065677A">
        <w:rPr>
          <w:rFonts w:asciiTheme="minorHAnsi" w:hAnsiTheme="minorHAnsi" w:cstheme="minorHAnsi"/>
        </w:rPr>
        <w:t>c</w:t>
      </w:r>
      <w:r w:rsidRPr="0065677A">
        <w:rPr>
          <w:rFonts w:asciiTheme="minorHAnsi" w:hAnsiTheme="minorHAnsi" w:cstheme="minorHAnsi"/>
        </w:rPr>
        <w:t xml:space="preserve">ontinuum of </w:t>
      </w:r>
      <w:r w:rsidR="00E91F59" w:rsidRPr="0065677A">
        <w:rPr>
          <w:rFonts w:asciiTheme="minorHAnsi" w:hAnsiTheme="minorHAnsi" w:cstheme="minorHAnsi"/>
        </w:rPr>
        <w:t>s</w:t>
      </w:r>
      <w:r w:rsidRPr="0065677A">
        <w:rPr>
          <w:rFonts w:asciiTheme="minorHAnsi" w:hAnsiTheme="minorHAnsi" w:cstheme="minorHAnsi"/>
        </w:rPr>
        <w:t>upport plan. Short-term planning should</w:t>
      </w:r>
      <w:r w:rsidR="00E91F59" w:rsidRPr="0065677A">
        <w:rPr>
          <w:rFonts w:asciiTheme="minorHAnsi" w:hAnsiTheme="minorHAnsi" w:cstheme="minorHAnsi"/>
        </w:rPr>
        <w:t xml:space="preserve"> reflect the s</w:t>
      </w:r>
      <w:r w:rsidRPr="0065677A">
        <w:rPr>
          <w:rFonts w:asciiTheme="minorHAnsi" w:hAnsiTheme="minorHAnsi" w:cstheme="minorHAnsi"/>
        </w:rPr>
        <w:t xml:space="preserve">upport </w:t>
      </w:r>
      <w:r w:rsidR="00E91F59" w:rsidRPr="0065677A">
        <w:rPr>
          <w:rFonts w:asciiTheme="minorHAnsi" w:hAnsiTheme="minorHAnsi" w:cstheme="minorHAnsi"/>
        </w:rPr>
        <w:t>p</w:t>
      </w:r>
      <w:r w:rsidRPr="0065677A">
        <w:rPr>
          <w:rFonts w:asciiTheme="minorHAnsi" w:hAnsiTheme="minorHAnsi" w:cstheme="minorHAnsi"/>
        </w:rPr>
        <w:t xml:space="preserve">lan targets and should break down the development of skills and content into small incremental steps to address each pupil’s specific needs on a weekly basis. Outcomes for pupils should be routinely assessed, recorded and used to review progress. These outcomes should also be used to inform the targets for </w:t>
      </w:r>
      <w:r w:rsidR="004A6CF9" w:rsidRPr="0065677A">
        <w:rPr>
          <w:rFonts w:asciiTheme="minorHAnsi" w:hAnsiTheme="minorHAnsi" w:cstheme="minorHAnsi"/>
        </w:rPr>
        <w:t>the next phase of intervention.</w:t>
      </w:r>
    </w:p>
    <w:p w:rsidR="00DE51DD" w:rsidRPr="0065677A" w:rsidRDefault="00DE51DD" w:rsidP="00E91F59">
      <w:pPr>
        <w:ind w:left="-5" w:right="167"/>
        <w:jc w:val="both"/>
        <w:rPr>
          <w:rFonts w:asciiTheme="minorHAnsi" w:hAnsiTheme="minorHAnsi" w:cstheme="minorHAnsi"/>
        </w:rPr>
      </w:pPr>
      <w:r w:rsidRPr="0065677A">
        <w:rPr>
          <w:rFonts w:asciiTheme="minorHAnsi" w:hAnsiTheme="minorHAnsi" w:cstheme="minorHAnsi"/>
        </w:rPr>
        <w:t>In addition to consultation around the individual needs of their child, parents also value receiving good information on the nature and type of the special educational needs provision availab</w:t>
      </w:r>
      <w:r w:rsidR="004A6CF9" w:rsidRPr="0065677A">
        <w:rPr>
          <w:rFonts w:asciiTheme="minorHAnsi" w:hAnsiTheme="minorHAnsi" w:cstheme="minorHAnsi"/>
        </w:rPr>
        <w:t>le in the school. Our school</w:t>
      </w:r>
      <w:r w:rsidRPr="0065677A">
        <w:rPr>
          <w:rFonts w:asciiTheme="minorHAnsi" w:hAnsiTheme="minorHAnsi" w:cstheme="minorHAnsi"/>
        </w:rPr>
        <w:t xml:space="preserve"> </w:t>
      </w:r>
      <w:r w:rsidR="004A6CF9" w:rsidRPr="0065677A">
        <w:rPr>
          <w:rFonts w:asciiTheme="minorHAnsi" w:hAnsiTheme="minorHAnsi" w:cstheme="minorHAnsi"/>
        </w:rPr>
        <w:t xml:space="preserve">will </w:t>
      </w:r>
      <w:r w:rsidRPr="0065677A">
        <w:rPr>
          <w:rFonts w:asciiTheme="minorHAnsi" w:hAnsiTheme="minorHAnsi" w:cstheme="minorHAnsi"/>
        </w:rPr>
        <w:t xml:space="preserve">consult with parents when developing and reviewing polices relating to the education of children with special educational needs. This helps to ensure that parents understand the school’s approaches and better enables them to support their children in transitioning through the school.  </w:t>
      </w:r>
    </w:p>
    <w:p w:rsidR="00DE51DD" w:rsidRPr="0065677A" w:rsidRDefault="00723AB3" w:rsidP="00451CE1">
      <w:pPr>
        <w:pStyle w:val="BodyText2"/>
        <w:rPr>
          <w:rFonts w:asciiTheme="minorHAnsi" w:hAnsiTheme="minorHAnsi" w:cstheme="minorHAnsi"/>
          <w:b w:val="0"/>
          <w:color w:val="000000"/>
          <w:sz w:val="24"/>
        </w:rPr>
      </w:pPr>
      <w:r w:rsidRPr="0065677A">
        <w:rPr>
          <w:rFonts w:asciiTheme="minorHAnsi" w:hAnsiTheme="minorHAnsi" w:cstheme="minorHAnsi"/>
          <w:b w:val="0"/>
          <w:color w:val="000000"/>
          <w:sz w:val="24"/>
        </w:rPr>
        <w:t xml:space="preserve"> </w:t>
      </w:r>
    </w:p>
    <w:p w:rsidR="00723AB3" w:rsidRDefault="00723AB3" w:rsidP="00451CE1">
      <w:pPr>
        <w:pStyle w:val="BodyText2"/>
        <w:rPr>
          <w:rFonts w:asciiTheme="minorHAnsi" w:hAnsiTheme="minorHAnsi" w:cstheme="minorHAnsi"/>
          <w:color w:val="000000"/>
          <w:sz w:val="24"/>
        </w:rPr>
      </w:pPr>
      <w:r w:rsidRPr="0065677A">
        <w:rPr>
          <w:rFonts w:asciiTheme="minorHAnsi" w:hAnsiTheme="minorHAnsi" w:cstheme="minorHAnsi"/>
          <w:color w:val="000000"/>
          <w:sz w:val="24"/>
        </w:rPr>
        <w:t>The S</w:t>
      </w:r>
      <w:r w:rsidR="0065677A">
        <w:rPr>
          <w:rFonts w:asciiTheme="minorHAnsi" w:hAnsiTheme="minorHAnsi" w:cstheme="minorHAnsi"/>
          <w:color w:val="000000"/>
          <w:sz w:val="24"/>
        </w:rPr>
        <w:t>EN Teachers are responsible for:</w:t>
      </w:r>
    </w:p>
    <w:p w:rsidR="0065677A" w:rsidRPr="0065677A" w:rsidRDefault="0065677A" w:rsidP="00451CE1">
      <w:pPr>
        <w:pStyle w:val="BodyText2"/>
        <w:rPr>
          <w:rFonts w:asciiTheme="minorHAnsi" w:hAnsiTheme="minorHAnsi" w:cstheme="minorHAnsi"/>
          <w:color w:val="000000"/>
          <w:sz w:val="24"/>
        </w:rPr>
      </w:pPr>
    </w:p>
    <w:p w:rsidR="00723AB3" w:rsidRPr="0065677A" w:rsidRDefault="00723AB3" w:rsidP="00723AB3">
      <w:pPr>
        <w:pStyle w:val="BodyText2"/>
        <w:numPr>
          <w:ilvl w:val="0"/>
          <w:numId w:val="27"/>
        </w:numPr>
        <w:jc w:val="both"/>
        <w:rPr>
          <w:rFonts w:asciiTheme="minorHAnsi" w:hAnsiTheme="minorHAnsi" w:cstheme="minorHAnsi"/>
          <w:b w:val="0"/>
          <w:sz w:val="24"/>
        </w:rPr>
      </w:pPr>
      <w:r w:rsidRPr="0065677A">
        <w:rPr>
          <w:rFonts w:asciiTheme="minorHAnsi" w:hAnsiTheme="minorHAnsi" w:cstheme="minorHAnsi"/>
          <w:b w:val="0"/>
          <w:sz w:val="24"/>
        </w:rPr>
        <w:t>Organising the timetable for support teaching</w:t>
      </w:r>
    </w:p>
    <w:p w:rsidR="00723AB3" w:rsidRPr="0065677A" w:rsidRDefault="00723AB3" w:rsidP="00723AB3">
      <w:pPr>
        <w:numPr>
          <w:ilvl w:val="0"/>
          <w:numId w:val="27"/>
        </w:numPr>
        <w:rPr>
          <w:rFonts w:asciiTheme="minorHAnsi" w:hAnsiTheme="minorHAnsi" w:cstheme="minorHAnsi"/>
          <w:bCs/>
          <w:color w:val="000000"/>
        </w:rPr>
      </w:pPr>
      <w:r w:rsidRPr="0065677A">
        <w:rPr>
          <w:rFonts w:asciiTheme="minorHAnsi" w:hAnsiTheme="minorHAnsi" w:cstheme="minorHAnsi"/>
          <w:bCs/>
          <w:color w:val="000000"/>
        </w:rPr>
        <w:t>Liaising with parents of children with special needs</w:t>
      </w:r>
    </w:p>
    <w:p w:rsidR="00723AB3" w:rsidRPr="0065677A" w:rsidRDefault="00723AB3" w:rsidP="00723AB3">
      <w:pPr>
        <w:numPr>
          <w:ilvl w:val="0"/>
          <w:numId w:val="27"/>
        </w:numPr>
        <w:rPr>
          <w:rFonts w:asciiTheme="minorHAnsi" w:hAnsiTheme="minorHAnsi" w:cstheme="minorHAnsi"/>
          <w:bCs/>
          <w:color w:val="000000"/>
        </w:rPr>
      </w:pPr>
      <w:r w:rsidRPr="0065677A">
        <w:rPr>
          <w:rFonts w:asciiTheme="minorHAnsi" w:hAnsiTheme="minorHAnsi" w:cstheme="minorHAnsi"/>
          <w:bCs/>
          <w:color w:val="000000"/>
        </w:rPr>
        <w:t>Supports the implementation of a tracking system at a whole-school level to monitor the progress of children who avail of additional support</w:t>
      </w:r>
    </w:p>
    <w:p w:rsidR="00723AB3" w:rsidRPr="0065677A" w:rsidRDefault="00723AB3" w:rsidP="00723AB3">
      <w:pPr>
        <w:numPr>
          <w:ilvl w:val="0"/>
          <w:numId w:val="27"/>
        </w:numPr>
        <w:rPr>
          <w:rFonts w:asciiTheme="minorHAnsi" w:hAnsiTheme="minorHAnsi" w:cstheme="minorHAnsi"/>
          <w:bCs/>
          <w:color w:val="000000"/>
        </w:rPr>
      </w:pPr>
      <w:r w:rsidRPr="0065677A">
        <w:rPr>
          <w:rFonts w:asciiTheme="minorHAnsi" w:hAnsiTheme="minorHAnsi" w:cstheme="minorHAnsi"/>
          <w:bCs/>
          <w:color w:val="000000"/>
        </w:rPr>
        <w:t xml:space="preserve">Participates in and or oversees the drafting of classroom support plans, school support plans and school support plus plans.   </w:t>
      </w:r>
    </w:p>
    <w:p w:rsidR="00723AB3" w:rsidRPr="0065677A" w:rsidRDefault="0007674F" w:rsidP="00723AB3">
      <w:pPr>
        <w:numPr>
          <w:ilvl w:val="0"/>
          <w:numId w:val="27"/>
        </w:numPr>
        <w:rPr>
          <w:rFonts w:asciiTheme="minorHAnsi" w:hAnsiTheme="minorHAnsi" w:cstheme="minorHAnsi"/>
          <w:bCs/>
          <w:color w:val="000000"/>
        </w:rPr>
      </w:pPr>
      <w:r w:rsidRPr="0065677A">
        <w:rPr>
          <w:rFonts w:asciiTheme="minorHAnsi" w:hAnsiTheme="minorHAnsi" w:cstheme="minorHAnsi"/>
          <w:bCs/>
          <w:color w:val="000000"/>
        </w:rPr>
        <w:lastRenderedPageBreak/>
        <w:t xml:space="preserve">Together with the Principal </w:t>
      </w:r>
      <w:r w:rsidR="00723AB3" w:rsidRPr="0065677A">
        <w:rPr>
          <w:rFonts w:asciiTheme="minorHAnsi" w:hAnsiTheme="minorHAnsi" w:cstheme="minorHAnsi"/>
          <w:bCs/>
          <w:color w:val="000000"/>
        </w:rPr>
        <w:t xml:space="preserve">Stores confidential information (Psychological Assessment Reports etc.) regarding SEN children and shares same, class teachers, support teachers, SNAs, other agencies where appropriate. </w:t>
      </w:r>
    </w:p>
    <w:p w:rsidR="00723AB3" w:rsidRPr="0065677A" w:rsidRDefault="00723AB3" w:rsidP="00723AB3">
      <w:pPr>
        <w:pStyle w:val="BodyText2"/>
        <w:rPr>
          <w:rFonts w:asciiTheme="minorHAnsi" w:hAnsiTheme="minorHAnsi" w:cstheme="minorHAnsi"/>
          <w:b w:val="0"/>
          <w:color w:val="000000"/>
          <w:sz w:val="24"/>
        </w:rPr>
      </w:pPr>
    </w:p>
    <w:p w:rsidR="00DE51DD" w:rsidRPr="0065677A" w:rsidRDefault="00DE51DD" w:rsidP="00451CE1">
      <w:pPr>
        <w:pStyle w:val="BodyText2"/>
        <w:rPr>
          <w:rFonts w:asciiTheme="minorHAnsi" w:hAnsiTheme="minorHAnsi" w:cstheme="minorHAnsi"/>
          <w:b w:val="0"/>
          <w:color w:val="000000"/>
          <w:sz w:val="24"/>
        </w:rPr>
      </w:pPr>
    </w:p>
    <w:p w:rsidR="00DE51DD" w:rsidRPr="0065677A" w:rsidRDefault="00DE51DD" w:rsidP="00451CE1">
      <w:pPr>
        <w:pStyle w:val="BodyText2"/>
        <w:rPr>
          <w:rFonts w:asciiTheme="minorHAnsi" w:hAnsiTheme="minorHAnsi" w:cstheme="minorHAnsi"/>
          <w:color w:val="000000"/>
          <w:sz w:val="24"/>
        </w:rPr>
      </w:pPr>
      <w:r w:rsidRPr="0065677A">
        <w:rPr>
          <w:rFonts w:asciiTheme="minorHAnsi" w:hAnsiTheme="minorHAnsi" w:cstheme="minorHAnsi"/>
          <w:color w:val="000000"/>
          <w:sz w:val="24"/>
        </w:rPr>
        <w:t>Parental Involvement</w:t>
      </w:r>
    </w:p>
    <w:p w:rsidR="00244B00" w:rsidRPr="0065677A" w:rsidRDefault="00244B00" w:rsidP="00451CE1">
      <w:pPr>
        <w:pStyle w:val="BodyText2"/>
        <w:rPr>
          <w:rFonts w:asciiTheme="minorHAnsi" w:hAnsiTheme="minorHAnsi" w:cstheme="minorHAnsi"/>
          <w:color w:val="000000"/>
          <w:sz w:val="24"/>
        </w:rPr>
      </w:pPr>
    </w:p>
    <w:p w:rsidR="00DE51DD" w:rsidRPr="0065677A" w:rsidRDefault="00DE51DD" w:rsidP="0065677A">
      <w:pPr>
        <w:ind w:left="-5" w:right="167"/>
        <w:rPr>
          <w:rFonts w:asciiTheme="minorHAnsi" w:hAnsiTheme="minorHAnsi" w:cstheme="minorHAnsi"/>
        </w:rPr>
      </w:pPr>
      <w:r w:rsidRPr="0065677A">
        <w:rPr>
          <w:rFonts w:asciiTheme="minorHAnsi" w:hAnsiTheme="minorHAnsi" w:cstheme="minorHAnsi"/>
        </w:rPr>
        <w:t xml:space="preserve">Good parental engagement is a critical factor in enhancing outcomes for pupils with special educational needs. Parental engagement is enhanced when parents are consulted in relation to their children’s needs and strengths, on the supports and strategies being developed to support their children, and when they are involved in regular reviews of progress. The Continuum of Support process and use of the Student Support File provide valuable opportunities to engage with parents and to build a collaborative approach to identifying and responding to the needs of pupils with special educational needs. There may also be opportunities for parents to work collaboratively with the school through initiatives such as paired reading. </w:t>
      </w:r>
    </w:p>
    <w:p w:rsidR="00DB547F" w:rsidRPr="0065677A" w:rsidRDefault="00DB547F" w:rsidP="00451CE1">
      <w:pPr>
        <w:ind w:left="-5" w:right="167"/>
        <w:rPr>
          <w:rFonts w:asciiTheme="minorHAnsi" w:hAnsiTheme="minorHAnsi" w:cstheme="minorHAnsi"/>
        </w:rPr>
      </w:pPr>
    </w:p>
    <w:p w:rsidR="00DB547F" w:rsidRPr="0065677A" w:rsidRDefault="00DB547F" w:rsidP="00DB547F">
      <w:pPr>
        <w:rPr>
          <w:rFonts w:asciiTheme="minorHAnsi" w:hAnsiTheme="minorHAnsi" w:cstheme="minorHAnsi"/>
        </w:rPr>
      </w:pPr>
      <w:r w:rsidRPr="0065677A">
        <w:rPr>
          <w:rFonts w:asciiTheme="minorHAnsi" w:hAnsiTheme="minorHAnsi" w:cstheme="minorHAnsi"/>
        </w:rPr>
        <w:t xml:space="preserve">The Parents/Guardians of the pupils of </w:t>
      </w:r>
      <w:r w:rsidR="0007674F" w:rsidRPr="0065677A">
        <w:rPr>
          <w:rFonts w:asciiTheme="minorHAnsi" w:hAnsiTheme="minorHAnsi" w:cstheme="minorHAnsi"/>
        </w:rPr>
        <w:t>St. Mary’s</w:t>
      </w:r>
      <w:r w:rsidR="00C82A44" w:rsidRPr="0065677A">
        <w:rPr>
          <w:rFonts w:asciiTheme="minorHAnsi" w:hAnsiTheme="minorHAnsi" w:cstheme="minorHAnsi"/>
        </w:rPr>
        <w:t xml:space="preserve"> NS</w:t>
      </w:r>
      <w:r w:rsidRPr="0065677A">
        <w:rPr>
          <w:rFonts w:asciiTheme="minorHAnsi" w:hAnsiTheme="minorHAnsi" w:cstheme="minorHAnsi"/>
        </w:rPr>
        <w:t xml:space="preserve"> can prepare for and support the work of the school by:</w:t>
      </w:r>
    </w:p>
    <w:p w:rsidR="00B80D7A" w:rsidRPr="0065677A" w:rsidRDefault="00B80D7A" w:rsidP="00DB547F">
      <w:pPr>
        <w:rPr>
          <w:rFonts w:asciiTheme="minorHAnsi" w:hAnsiTheme="minorHAnsi" w:cstheme="minorHAnsi"/>
        </w:rPr>
      </w:pPr>
    </w:p>
    <w:p w:rsidR="00DB547F" w:rsidRPr="0065677A" w:rsidRDefault="00DB547F" w:rsidP="00BA30F0">
      <w:pPr>
        <w:numPr>
          <w:ilvl w:val="0"/>
          <w:numId w:val="6"/>
        </w:numPr>
        <w:rPr>
          <w:rFonts w:asciiTheme="minorHAnsi" w:hAnsiTheme="minorHAnsi" w:cstheme="minorHAnsi"/>
        </w:rPr>
      </w:pPr>
      <w:r w:rsidRPr="0065677A">
        <w:rPr>
          <w:rFonts w:asciiTheme="minorHAnsi" w:hAnsiTheme="minorHAnsi" w:cstheme="minorHAnsi"/>
        </w:rPr>
        <w:t>Supervising, assisting with, showing interest in and signing homework.</w:t>
      </w:r>
    </w:p>
    <w:p w:rsidR="00DB547F" w:rsidRPr="0065677A" w:rsidRDefault="00DB547F" w:rsidP="00BA30F0">
      <w:pPr>
        <w:numPr>
          <w:ilvl w:val="0"/>
          <w:numId w:val="6"/>
        </w:numPr>
        <w:rPr>
          <w:rFonts w:asciiTheme="minorHAnsi" w:hAnsiTheme="minorHAnsi" w:cstheme="minorHAnsi"/>
        </w:rPr>
      </w:pPr>
      <w:r w:rsidRPr="0065677A">
        <w:rPr>
          <w:rFonts w:asciiTheme="minorHAnsi" w:hAnsiTheme="minorHAnsi" w:cstheme="minorHAnsi"/>
        </w:rPr>
        <w:t>Reading and telling stories to their child/children.</w:t>
      </w:r>
    </w:p>
    <w:p w:rsidR="00DB547F" w:rsidRPr="0065677A" w:rsidRDefault="00DB547F" w:rsidP="00BA30F0">
      <w:pPr>
        <w:numPr>
          <w:ilvl w:val="0"/>
          <w:numId w:val="6"/>
        </w:numPr>
        <w:rPr>
          <w:rFonts w:asciiTheme="minorHAnsi" w:hAnsiTheme="minorHAnsi" w:cstheme="minorHAnsi"/>
        </w:rPr>
      </w:pPr>
      <w:r w:rsidRPr="0065677A">
        <w:rPr>
          <w:rFonts w:asciiTheme="minorHAnsi" w:hAnsiTheme="minorHAnsi" w:cstheme="minorHAnsi"/>
        </w:rPr>
        <w:t>Listening to and giv</w:t>
      </w:r>
      <w:r w:rsidR="004116D1">
        <w:rPr>
          <w:rFonts w:asciiTheme="minorHAnsi" w:hAnsiTheme="minorHAnsi" w:cstheme="minorHAnsi"/>
        </w:rPr>
        <w:t xml:space="preserve">ing supportive feedback on </w:t>
      </w:r>
      <w:r w:rsidRPr="0065677A">
        <w:rPr>
          <w:rFonts w:asciiTheme="minorHAnsi" w:hAnsiTheme="minorHAnsi" w:cstheme="minorHAnsi"/>
        </w:rPr>
        <w:t>reading.</w:t>
      </w:r>
    </w:p>
    <w:p w:rsidR="00DB547F" w:rsidRPr="0065677A" w:rsidRDefault="00DB547F" w:rsidP="00BA30F0">
      <w:pPr>
        <w:numPr>
          <w:ilvl w:val="0"/>
          <w:numId w:val="6"/>
        </w:numPr>
        <w:rPr>
          <w:rFonts w:asciiTheme="minorHAnsi" w:hAnsiTheme="minorHAnsi" w:cstheme="minorHAnsi"/>
        </w:rPr>
      </w:pPr>
      <w:r w:rsidRPr="0065677A">
        <w:rPr>
          <w:rFonts w:asciiTheme="minorHAnsi" w:hAnsiTheme="minorHAnsi" w:cstheme="minorHAnsi"/>
        </w:rPr>
        <w:t xml:space="preserve">Where their child is in receipt of supplementary teaching, implementing suggested home-based activities and discussing the outcomes with the child’s teachers. </w:t>
      </w:r>
    </w:p>
    <w:p w:rsidR="00DB547F" w:rsidRPr="0065677A" w:rsidRDefault="00DB547F" w:rsidP="00BA30F0">
      <w:pPr>
        <w:numPr>
          <w:ilvl w:val="0"/>
          <w:numId w:val="6"/>
        </w:numPr>
        <w:rPr>
          <w:rFonts w:asciiTheme="minorHAnsi" w:hAnsiTheme="minorHAnsi" w:cstheme="minorHAnsi"/>
        </w:rPr>
      </w:pPr>
      <w:r w:rsidRPr="0065677A">
        <w:rPr>
          <w:rFonts w:asciiTheme="minorHAnsi" w:hAnsiTheme="minorHAnsi" w:cstheme="minorHAnsi"/>
        </w:rPr>
        <w:t xml:space="preserve">Signing and returning consent forms to the school regarding withdrawal for support teaching.  </w:t>
      </w:r>
    </w:p>
    <w:p w:rsidR="00DB547F" w:rsidRPr="0065677A" w:rsidRDefault="00DB547F" w:rsidP="00BA30F0">
      <w:pPr>
        <w:numPr>
          <w:ilvl w:val="0"/>
          <w:numId w:val="6"/>
        </w:numPr>
        <w:rPr>
          <w:rFonts w:asciiTheme="minorHAnsi" w:hAnsiTheme="minorHAnsi" w:cstheme="minorHAnsi"/>
        </w:rPr>
      </w:pPr>
      <w:r w:rsidRPr="0065677A">
        <w:rPr>
          <w:rFonts w:asciiTheme="minorHAnsi" w:hAnsiTheme="minorHAnsi" w:cstheme="minorHAnsi"/>
        </w:rPr>
        <w:t>Talking positively about school and school work.</w:t>
      </w:r>
    </w:p>
    <w:p w:rsidR="00DB547F" w:rsidRPr="0065677A" w:rsidRDefault="00DB547F" w:rsidP="00BA30F0">
      <w:pPr>
        <w:numPr>
          <w:ilvl w:val="0"/>
          <w:numId w:val="6"/>
        </w:numPr>
        <w:rPr>
          <w:rFonts w:asciiTheme="minorHAnsi" w:hAnsiTheme="minorHAnsi" w:cstheme="minorHAnsi"/>
        </w:rPr>
      </w:pPr>
      <w:r w:rsidRPr="0065677A">
        <w:rPr>
          <w:rFonts w:asciiTheme="minorHAnsi" w:hAnsiTheme="minorHAnsi" w:cstheme="minorHAnsi"/>
        </w:rPr>
        <w:t>Keeping the class teacher informed of any home factors which may be affecting their child’s progress.</w:t>
      </w:r>
    </w:p>
    <w:p w:rsidR="00DB547F" w:rsidRPr="0065677A" w:rsidRDefault="00DB547F" w:rsidP="00BA30F0">
      <w:pPr>
        <w:numPr>
          <w:ilvl w:val="0"/>
          <w:numId w:val="7"/>
        </w:numPr>
        <w:rPr>
          <w:rFonts w:asciiTheme="minorHAnsi" w:hAnsiTheme="minorHAnsi" w:cstheme="minorHAnsi"/>
        </w:rPr>
      </w:pPr>
      <w:r w:rsidRPr="0065677A">
        <w:rPr>
          <w:rFonts w:asciiTheme="minorHAnsi" w:hAnsiTheme="minorHAnsi" w:cstheme="minorHAnsi"/>
        </w:rPr>
        <w:t>Participating in activities organised by the school that are designed to increase the involvement of parents in their children’s learning.</w:t>
      </w:r>
    </w:p>
    <w:p w:rsidR="00DB547F" w:rsidRPr="0065677A" w:rsidRDefault="00DB547F" w:rsidP="00BA30F0">
      <w:pPr>
        <w:numPr>
          <w:ilvl w:val="0"/>
          <w:numId w:val="7"/>
        </w:numPr>
        <w:rPr>
          <w:rFonts w:asciiTheme="minorHAnsi" w:hAnsiTheme="minorHAnsi" w:cstheme="minorHAnsi"/>
        </w:rPr>
      </w:pPr>
      <w:r w:rsidRPr="0065677A">
        <w:rPr>
          <w:rFonts w:asciiTheme="minorHAnsi" w:hAnsiTheme="minorHAnsi" w:cstheme="minorHAnsi"/>
        </w:rPr>
        <w:t>Helping children to develop their organisational skills.</w:t>
      </w:r>
    </w:p>
    <w:p w:rsidR="00DB547F" w:rsidRPr="0065677A" w:rsidRDefault="00DB547F" w:rsidP="00BA30F0">
      <w:pPr>
        <w:numPr>
          <w:ilvl w:val="0"/>
          <w:numId w:val="7"/>
        </w:numPr>
        <w:rPr>
          <w:rFonts w:asciiTheme="minorHAnsi" w:hAnsiTheme="minorHAnsi" w:cstheme="minorHAnsi"/>
        </w:rPr>
      </w:pPr>
      <w:r w:rsidRPr="0065677A">
        <w:rPr>
          <w:rFonts w:asciiTheme="minorHAnsi" w:hAnsiTheme="minorHAnsi" w:cstheme="minorHAnsi"/>
        </w:rPr>
        <w:t xml:space="preserve">Helping children to look after school books and other resources which are loaned to the children for use at home. </w:t>
      </w:r>
    </w:p>
    <w:p w:rsidR="00DB547F" w:rsidRPr="0065677A" w:rsidRDefault="00DB547F" w:rsidP="00BA30F0">
      <w:pPr>
        <w:numPr>
          <w:ilvl w:val="0"/>
          <w:numId w:val="7"/>
        </w:numPr>
        <w:rPr>
          <w:rFonts w:asciiTheme="minorHAnsi" w:hAnsiTheme="minorHAnsi" w:cstheme="minorHAnsi"/>
        </w:rPr>
      </w:pPr>
      <w:r w:rsidRPr="0065677A">
        <w:rPr>
          <w:rFonts w:asciiTheme="minorHAnsi" w:hAnsiTheme="minorHAnsi" w:cstheme="minorHAnsi"/>
        </w:rPr>
        <w:t>Supporting programmes and initiatives implemented by the school.</w:t>
      </w:r>
    </w:p>
    <w:p w:rsidR="000D645A" w:rsidRPr="0065677A" w:rsidRDefault="000D645A" w:rsidP="000D645A">
      <w:pPr>
        <w:rPr>
          <w:rFonts w:asciiTheme="minorHAnsi" w:hAnsiTheme="minorHAnsi" w:cstheme="minorHAnsi"/>
        </w:rPr>
      </w:pPr>
    </w:p>
    <w:p w:rsidR="00EC01F8" w:rsidRPr="0065677A" w:rsidRDefault="00EC01F8" w:rsidP="000D645A">
      <w:pPr>
        <w:rPr>
          <w:rFonts w:asciiTheme="minorHAnsi" w:hAnsiTheme="minorHAnsi" w:cstheme="minorHAnsi"/>
          <w:b/>
        </w:rPr>
      </w:pPr>
    </w:p>
    <w:p w:rsidR="00CD08F5" w:rsidRDefault="00CD08F5" w:rsidP="000D645A">
      <w:pPr>
        <w:rPr>
          <w:rFonts w:asciiTheme="minorHAnsi" w:hAnsiTheme="minorHAnsi" w:cstheme="minorHAnsi"/>
          <w:b/>
        </w:rPr>
      </w:pPr>
    </w:p>
    <w:p w:rsidR="000D645A" w:rsidRPr="0065677A" w:rsidRDefault="000D645A" w:rsidP="000D645A">
      <w:pPr>
        <w:rPr>
          <w:rFonts w:asciiTheme="minorHAnsi" w:hAnsiTheme="minorHAnsi" w:cstheme="minorHAnsi"/>
          <w:b/>
        </w:rPr>
      </w:pPr>
      <w:r w:rsidRPr="0065677A">
        <w:rPr>
          <w:rFonts w:asciiTheme="minorHAnsi" w:hAnsiTheme="minorHAnsi" w:cstheme="minorHAnsi"/>
          <w:b/>
        </w:rPr>
        <w:t>Special Needs Assistants</w:t>
      </w:r>
    </w:p>
    <w:p w:rsidR="00244B00" w:rsidRPr="0065677A" w:rsidRDefault="00244B00" w:rsidP="000D645A">
      <w:pPr>
        <w:rPr>
          <w:rFonts w:asciiTheme="minorHAnsi" w:hAnsiTheme="minorHAnsi" w:cstheme="minorHAnsi"/>
          <w:b/>
        </w:rPr>
      </w:pPr>
    </w:p>
    <w:p w:rsidR="000D645A" w:rsidRPr="0065677A" w:rsidRDefault="00FD2856" w:rsidP="000D645A">
      <w:pPr>
        <w:rPr>
          <w:rFonts w:asciiTheme="minorHAnsi" w:hAnsiTheme="minorHAnsi" w:cstheme="minorHAnsi"/>
        </w:rPr>
      </w:pPr>
      <w:r w:rsidRPr="0065677A">
        <w:rPr>
          <w:rFonts w:asciiTheme="minorHAnsi" w:hAnsiTheme="minorHAnsi" w:cstheme="minorHAnsi"/>
        </w:rPr>
        <w:t xml:space="preserve">The duties of the SNA </w:t>
      </w:r>
      <w:r w:rsidR="000D645A" w:rsidRPr="0065677A">
        <w:rPr>
          <w:rFonts w:asciiTheme="minorHAnsi" w:hAnsiTheme="minorHAnsi" w:cstheme="minorHAnsi"/>
        </w:rPr>
        <w:t>are carried out according to the guidelines for Special Needs Assistants from the Department of</w:t>
      </w:r>
      <w:r w:rsidR="006F711A" w:rsidRPr="0065677A">
        <w:rPr>
          <w:rFonts w:asciiTheme="minorHAnsi" w:hAnsiTheme="minorHAnsi" w:cstheme="minorHAnsi"/>
        </w:rPr>
        <w:t xml:space="preserve"> Education and Skills under the direction of</w:t>
      </w:r>
      <w:r w:rsidR="004116D1">
        <w:rPr>
          <w:rFonts w:asciiTheme="minorHAnsi" w:hAnsiTheme="minorHAnsi" w:cstheme="minorHAnsi"/>
        </w:rPr>
        <w:t xml:space="preserve"> the principal/class teachers. T</w:t>
      </w:r>
      <w:r w:rsidR="006F711A" w:rsidRPr="0065677A">
        <w:rPr>
          <w:rFonts w:asciiTheme="minorHAnsi" w:hAnsiTheme="minorHAnsi" w:cstheme="minorHAnsi"/>
        </w:rPr>
        <w:t>he SNA will meet the care needs of the pupils to which they have been assigned (Circular 10/76)</w:t>
      </w:r>
    </w:p>
    <w:p w:rsidR="0007674F" w:rsidRPr="0065677A" w:rsidRDefault="0007674F" w:rsidP="000D645A">
      <w:pPr>
        <w:rPr>
          <w:rFonts w:asciiTheme="minorHAnsi" w:hAnsiTheme="minorHAnsi" w:cstheme="minorHAnsi"/>
        </w:rPr>
      </w:pPr>
    </w:p>
    <w:p w:rsidR="006F711A" w:rsidRPr="0065677A" w:rsidRDefault="006F711A" w:rsidP="000D645A">
      <w:pPr>
        <w:rPr>
          <w:rFonts w:asciiTheme="minorHAnsi" w:hAnsiTheme="minorHAnsi" w:cstheme="minorHAnsi"/>
        </w:rPr>
      </w:pPr>
      <w:r w:rsidRPr="0065677A">
        <w:rPr>
          <w:rFonts w:asciiTheme="minorHAnsi" w:hAnsiTheme="minorHAnsi" w:cstheme="minorHAnsi"/>
        </w:rPr>
        <w:t>The SNA should</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lastRenderedPageBreak/>
        <w:t>Support the needs of pupils in effectively accessing the curriculum</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t>Contribute to the quality of care and welfare of the pupils</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t>Support learning and teaching in the classroom</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t xml:space="preserve">Attend where possible, training courses/workshops </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t>Attend IEP meetings or meetings with relevant professionals, when necessary</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t>Ensure safety of SEN pup</w:t>
      </w:r>
      <w:r w:rsidR="004116D1">
        <w:rPr>
          <w:rFonts w:asciiTheme="minorHAnsi" w:hAnsiTheme="minorHAnsi" w:cstheme="minorHAnsi"/>
        </w:rPr>
        <w:t>ils in the school yard, and</w:t>
      </w:r>
      <w:r w:rsidRPr="0065677A">
        <w:rPr>
          <w:rFonts w:asciiTheme="minorHAnsi" w:hAnsiTheme="minorHAnsi" w:cstheme="minorHAnsi"/>
        </w:rPr>
        <w:t xml:space="preserve"> be present for the duration of the yard breaks along with the teachers on duty</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t>Maintain a record of support provided to their SEN pupil</w:t>
      </w:r>
    </w:p>
    <w:p w:rsidR="006F711A" w:rsidRPr="0065677A" w:rsidRDefault="006F711A" w:rsidP="00BA30F0">
      <w:pPr>
        <w:numPr>
          <w:ilvl w:val="0"/>
          <w:numId w:val="13"/>
        </w:numPr>
        <w:rPr>
          <w:rFonts w:asciiTheme="minorHAnsi" w:hAnsiTheme="minorHAnsi" w:cstheme="minorHAnsi"/>
        </w:rPr>
      </w:pPr>
      <w:r w:rsidRPr="0065677A">
        <w:rPr>
          <w:rFonts w:asciiTheme="minorHAnsi" w:hAnsiTheme="minorHAnsi" w:cstheme="minorHAnsi"/>
        </w:rPr>
        <w:t>Accompany SEN pupi</w:t>
      </w:r>
      <w:r w:rsidR="004116D1">
        <w:rPr>
          <w:rFonts w:asciiTheme="minorHAnsi" w:hAnsiTheme="minorHAnsi" w:cstheme="minorHAnsi"/>
        </w:rPr>
        <w:t>l to supplementary lessons if</w:t>
      </w:r>
      <w:r w:rsidRPr="0065677A">
        <w:rPr>
          <w:rFonts w:asciiTheme="minorHAnsi" w:hAnsiTheme="minorHAnsi" w:cstheme="minorHAnsi"/>
        </w:rPr>
        <w:t xml:space="preserve"> appropriate</w:t>
      </w:r>
    </w:p>
    <w:p w:rsidR="00DB547F" w:rsidRPr="0065677A" w:rsidRDefault="00DB547F" w:rsidP="00451CE1">
      <w:pPr>
        <w:ind w:left="-5" w:right="167"/>
        <w:rPr>
          <w:rFonts w:asciiTheme="minorHAnsi" w:hAnsiTheme="minorHAnsi" w:cstheme="minorHAnsi"/>
        </w:rPr>
      </w:pPr>
    </w:p>
    <w:p w:rsidR="00B80D7A" w:rsidRPr="0065677A" w:rsidRDefault="00B80D7A">
      <w:pPr>
        <w:pStyle w:val="BodyText2"/>
        <w:rPr>
          <w:rFonts w:asciiTheme="minorHAnsi" w:hAnsiTheme="minorHAnsi" w:cstheme="minorHAnsi"/>
          <w:sz w:val="24"/>
        </w:rPr>
      </w:pPr>
    </w:p>
    <w:p w:rsidR="0007674F" w:rsidRPr="0065677A" w:rsidRDefault="001216EA">
      <w:pPr>
        <w:pStyle w:val="BodyText2"/>
        <w:rPr>
          <w:rFonts w:asciiTheme="minorHAnsi" w:hAnsiTheme="minorHAnsi" w:cstheme="minorHAnsi"/>
          <w:sz w:val="24"/>
        </w:rPr>
      </w:pPr>
      <w:r w:rsidRPr="0065677A">
        <w:rPr>
          <w:rFonts w:asciiTheme="minorHAnsi" w:hAnsiTheme="minorHAnsi" w:cstheme="minorHAnsi"/>
          <w:sz w:val="24"/>
        </w:rPr>
        <w:br w:type="page"/>
      </w:r>
    </w:p>
    <w:p w:rsidR="0007674F" w:rsidRPr="0065677A" w:rsidRDefault="0007674F">
      <w:pPr>
        <w:pStyle w:val="BodyText2"/>
        <w:rPr>
          <w:rFonts w:asciiTheme="minorHAnsi" w:hAnsiTheme="minorHAnsi" w:cstheme="minorHAnsi"/>
          <w:sz w:val="24"/>
        </w:rPr>
      </w:pPr>
    </w:p>
    <w:p w:rsidR="008F3D99" w:rsidRPr="0065677A" w:rsidRDefault="008F3D99">
      <w:pPr>
        <w:pStyle w:val="BodyText2"/>
        <w:rPr>
          <w:rFonts w:asciiTheme="minorHAnsi" w:hAnsiTheme="minorHAnsi" w:cstheme="minorHAnsi"/>
          <w:sz w:val="24"/>
        </w:rPr>
      </w:pPr>
      <w:r w:rsidRPr="0065677A">
        <w:rPr>
          <w:rFonts w:asciiTheme="minorHAnsi" w:hAnsiTheme="minorHAnsi" w:cstheme="minorHAnsi"/>
          <w:sz w:val="24"/>
        </w:rPr>
        <w:t>Enrolment</w:t>
      </w:r>
    </w:p>
    <w:p w:rsidR="00244B00" w:rsidRPr="0065677A" w:rsidRDefault="00244B00">
      <w:pPr>
        <w:pStyle w:val="BodyText2"/>
        <w:rPr>
          <w:rFonts w:asciiTheme="minorHAnsi" w:hAnsiTheme="minorHAnsi" w:cstheme="minorHAnsi"/>
          <w:sz w:val="24"/>
        </w:rPr>
      </w:pPr>
    </w:p>
    <w:p w:rsidR="00B80D7A" w:rsidRPr="0065677A" w:rsidRDefault="008F3D99" w:rsidP="00B80D7A">
      <w:pPr>
        <w:pStyle w:val="BodyText2"/>
        <w:jc w:val="both"/>
        <w:rPr>
          <w:rFonts w:asciiTheme="minorHAnsi" w:hAnsiTheme="minorHAnsi" w:cstheme="minorHAnsi"/>
          <w:b w:val="0"/>
          <w:sz w:val="24"/>
        </w:rPr>
      </w:pPr>
      <w:r w:rsidRPr="0065677A">
        <w:rPr>
          <w:rFonts w:asciiTheme="minorHAnsi" w:hAnsiTheme="minorHAnsi" w:cstheme="minorHAnsi"/>
          <w:b w:val="0"/>
          <w:sz w:val="24"/>
        </w:rPr>
        <w:t>The school aims to meet the needs of any child whom the parent wishes to register at the school as long as a place is available and the admission criteria are fulfilled. The Ed</w:t>
      </w:r>
      <w:r w:rsidR="00AF00AE" w:rsidRPr="0065677A">
        <w:rPr>
          <w:rFonts w:asciiTheme="minorHAnsi" w:hAnsiTheme="minorHAnsi" w:cstheme="minorHAnsi"/>
          <w:b w:val="0"/>
          <w:sz w:val="24"/>
        </w:rPr>
        <w:t>ucation</w:t>
      </w:r>
      <w:r w:rsidRPr="0065677A">
        <w:rPr>
          <w:rFonts w:asciiTheme="minorHAnsi" w:hAnsiTheme="minorHAnsi" w:cstheme="minorHAnsi"/>
          <w:b w:val="0"/>
          <w:sz w:val="24"/>
        </w:rPr>
        <w:t xml:space="preserve"> </w:t>
      </w:r>
      <w:proofErr w:type="gramStart"/>
      <w:r w:rsidRPr="0065677A">
        <w:rPr>
          <w:rFonts w:asciiTheme="minorHAnsi" w:hAnsiTheme="minorHAnsi" w:cstheme="minorHAnsi"/>
          <w:b w:val="0"/>
          <w:sz w:val="24"/>
        </w:rPr>
        <w:t>For</w:t>
      </w:r>
      <w:proofErr w:type="gramEnd"/>
      <w:r w:rsidRPr="0065677A">
        <w:rPr>
          <w:rFonts w:asciiTheme="minorHAnsi" w:hAnsiTheme="minorHAnsi" w:cstheme="minorHAnsi"/>
          <w:b w:val="0"/>
          <w:sz w:val="24"/>
        </w:rPr>
        <w:t xml:space="preserve"> Persons with Dis</w:t>
      </w:r>
      <w:r w:rsidR="00B80D7A" w:rsidRPr="0065677A">
        <w:rPr>
          <w:rFonts w:asciiTheme="minorHAnsi" w:hAnsiTheme="minorHAnsi" w:cstheme="minorHAnsi"/>
          <w:b w:val="0"/>
          <w:sz w:val="24"/>
        </w:rPr>
        <w:t>abilities Act 2004 states that ‘</w:t>
      </w:r>
      <w:r w:rsidRPr="0065677A">
        <w:rPr>
          <w:rFonts w:asciiTheme="minorHAnsi" w:hAnsiTheme="minorHAnsi" w:cstheme="minorHAnsi"/>
          <w:b w:val="0"/>
          <w:sz w:val="24"/>
        </w:rPr>
        <w:t>A child is entitled to attend the school which is most sui</w:t>
      </w:r>
      <w:r w:rsidR="00B80D7A" w:rsidRPr="0065677A">
        <w:rPr>
          <w:rFonts w:asciiTheme="minorHAnsi" w:hAnsiTheme="minorHAnsi" w:cstheme="minorHAnsi"/>
          <w:b w:val="0"/>
          <w:sz w:val="24"/>
        </w:rPr>
        <w:t>ted to his or her overall needs’</w:t>
      </w:r>
      <w:r w:rsidRPr="0065677A">
        <w:rPr>
          <w:rFonts w:asciiTheme="minorHAnsi" w:hAnsiTheme="minorHAnsi" w:cstheme="minorHAnsi"/>
          <w:b w:val="0"/>
          <w:sz w:val="24"/>
        </w:rPr>
        <w:t>.</w:t>
      </w:r>
    </w:p>
    <w:p w:rsidR="00B80D7A" w:rsidRPr="0065677A" w:rsidRDefault="00B80D7A" w:rsidP="00B80D7A">
      <w:pPr>
        <w:pStyle w:val="BodyText2"/>
        <w:jc w:val="both"/>
        <w:rPr>
          <w:rFonts w:asciiTheme="minorHAnsi" w:hAnsiTheme="minorHAnsi" w:cstheme="minorHAnsi"/>
          <w:b w:val="0"/>
          <w:sz w:val="24"/>
        </w:rPr>
      </w:pPr>
    </w:p>
    <w:p w:rsidR="008F3D99" w:rsidRPr="0065677A" w:rsidRDefault="008F3D99" w:rsidP="00B80D7A">
      <w:pPr>
        <w:pStyle w:val="BodyText2"/>
        <w:jc w:val="both"/>
        <w:rPr>
          <w:rFonts w:asciiTheme="minorHAnsi" w:hAnsiTheme="minorHAnsi" w:cstheme="minorHAnsi"/>
          <w:b w:val="0"/>
          <w:sz w:val="24"/>
        </w:rPr>
      </w:pPr>
      <w:r w:rsidRPr="0065677A">
        <w:rPr>
          <w:rFonts w:asciiTheme="minorHAnsi" w:hAnsiTheme="minorHAnsi" w:cstheme="minorHAnsi"/>
          <w:b w:val="0"/>
          <w:sz w:val="24"/>
        </w:rPr>
        <w:t xml:space="preserve">Parents are required to notify the school of their child’s special needs in advance of enrolment through the </w:t>
      </w:r>
      <w:r w:rsidR="006E7D96" w:rsidRPr="0065677A">
        <w:rPr>
          <w:rFonts w:asciiTheme="minorHAnsi" w:hAnsiTheme="minorHAnsi" w:cstheme="minorHAnsi"/>
          <w:b w:val="0"/>
          <w:sz w:val="24"/>
        </w:rPr>
        <w:t>school principal</w:t>
      </w:r>
      <w:r w:rsidRPr="0065677A">
        <w:rPr>
          <w:rFonts w:asciiTheme="minorHAnsi" w:hAnsiTheme="minorHAnsi" w:cstheme="minorHAnsi"/>
          <w:b w:val="0"/>
          <w:sz w:val="24"/>
        </w:rPr>
        <w:t xml:space="preserve">. The Board of Management will request a copy of the child’s medical or psychological report. No child </w:t>
      </w:r>
      <w:r w:rsidR="003F4BF6" w:rsidRPr="0065677A">
        <w:rPr>
          <w:rFonts w:asciiTheme="minorHAnsi" w:hAnsiTheme="minorHAnsi" w:cstheme="minorHAnsi"/>
          <w:b w:val="0"/>
          <w:sz w:val="24"/>
        </w:rPr>
        <w:t>will</w:t>
      </w:r>
      <w:r w:rsidRPr="0065677A">
        <w:rPr>
          <w:rFonts w:asciiTheme="minorHAnsi" w:hAnsiTheme="minorHAnsi" w:cstheme="minorHAnsi"/>
          <w:b w:val="0"/>
          <w:sz w:val="24"/>
        </w:rPr>
        <w:t xml:space="preserve"> be refused admission solely on the grounds that </w:t>
      </w:r>
      <w:r w:rsidR="003F4BF6" w:rsidRPr="0065677A">
        <w:rPr>
          <w:rFonts w:asciiTheme="minorHAnsi" w:hAnsiTheme="minorHAnsi" w:cstheme="minorHAnsi"/>
          <w:b w:val="0"/>
          <w:sz w:val="24"/>
        </w:rPr>
        <w:t>s</w:t>
      </w:r>
      <w:r w:rsidRPr="0065677A">
        <w:rPr>
          <w:rFonts w:asciiTheme="minorHAnsi" w:hAnsiTheme="minorHAnsi" w:cstheme="minorHAnsi"/>
          <w:b w:val="0"/>
          <w:sz w:val="24"/>
        </w:rPr>
        <w:t>/he has SEN except where the provision required is incompatible with that available in our school.</w:t>
      </w:r>
    </w:p>
    <w:p w:rsidR="006452F4" w:rsidRPr="0065677A" w:rsidRDefault="006452F4">
      <w:pPr>
        <w:pStyle w:val="BodyText2"/>
        <w:rPr>
          <w:rFonts w:asciiTheme="minorHAnsi" w:hAnsiTheme="minorHAnsi" w:cstheme="minorHAnsi"/>
          <w:b w:val="0"/>
          <w:sz w:val="24"/>
        </w:rPr>
      </w:pPr>
    </w:p>
    <w:p w:rsidR="00656059" w:rsidRDefault="00656059" w:rsidP="00A33E71">
      <w:pPr>
        <w:rPr>
          <w:rFonts w:asciiTheme="minorHAnsi" w:hAnsiTheme="minorHAnsi" w:cstheme="minorHAnsi"/>
          <w:b/>
        </w:rPr>
      </w:pPr>
      <w:r>
        <w:rPr>
          <w:rFonts w:asciiTheme="minorHAnsi" w:hAnsiTheme="minorHAnsi" w:cstheme="minorHAnsi"/>
          <w:b/>
        </w:rPr>
        <w:t>ASD Class</w:t>
      </w:r>
    </w:p>
    <w:p w:rsidR="00656059" w:rsidRDefault="00656059" w:rsidP="00A33E71">
      <w:pPr>
        <w:rPr>
          <w:rFonts w:asciiTheme="minorHAnsi" w:hAnsiTheme="minorHAnsi" w:cstheme="minorHAnsi"/>
          <w:b/>
        </w:rPr>
      </w:pPr>
    </w:p>
    <w:p w:rsidR="00656059" w:rsidRPr="00656059" w:rsidRDefault="00656059" w:rsidP="00656059">
      <w:pPr>
        <w:rPr>
          <w:rFonts w:asciiTheme="minorHAnsi" w:hAnsiTheme="minorHAnsi" w:cstheme="minorHAnsi"/>
        </w:rPr>
      </w:pPr>
      <w:r w:rsidRPr="00656059">
        <w:rPr>
          <w:rFonts w:asciiTheme="minorHAnsi" w:hAnsiTheme="minorHAnsi" w:cstheme="minorHAnsi"/>
        </w:rPr>
        <w:t xml:space="preserve">St Mary’s NS has an ASD Class, which caters for children with autism spectrum disorder. The maximum enrolment in the class is 6 pupils and is staffed by 1 teacher and 2 SNAs. The pupils in the ASD Class are integrated with other pupils at yard time, assembly, mass, school trips and through integration with the mainstream class when suitable. </w:t>
      </w:r>
    </w:p>
    <w:p w:rsidR="00656059" w:rsidRP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rPr>
      </w:pPr>
      <w:r w:rsidRPr="00656059">
        <w:rPr>
          <w:rFonts w:asciiTheme="minorHAnsi" w:hAnsiTheme="minorHAnsi" w:cstheme="minorHAnsi"/>
        </w:rPr>
        <w:t xml:space="preserve">Pupils follow their IEP which is written up after intensive assessment using ABLLS in conjunction with the Curriculum for Mild/ Moderate General Learning Difficulties where appropriate. </w:t>
      </w:r>
    </w:p>
    <w:p w:rsidR="00656059" w:rsidRP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b/>
        </w:rPr>
      </w:pPr>
      <w:r w:rsidRPr="00656059">
        <w:rPr>
          <w:rFonts w:asciiTheme="minorHAnsi" w:hAnsiTheme="minorHAnsi" w:cstheme="minorHAnsi"/>
          <w:b/>
        </w:rPr>
        <w:t>Referral Procedure</w:t>
      </w:r>
    </w:p>
    <w:p w:rsidR="00656059" w:rsidRP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rPr>
      </w:pPr>
      <w:r w:rsidRPr="00656059">
        <w:rPr>
          <w:rFonts w:asciiTheme="minorHAnsi" w:hAnsiTheme="minorHAnsi" w:cstheme="minorHAnsi"/>
        </w:rPr>
        <w:t xml:space="preserve">Children are referred to an ASD Class by a clinical psychologist, who will recommend a special setting if they believe the child is unable for a mainstream class. The parents can apply directly to the school by filling out an Enrolment Form. A Psychological report, written within the last 3 years, stating that the child meets the DCM V criteria for ASD as well as stating that the child needs to attend a special setting (ASD school or ASD Class) must be submitted with the Enrolment Form. If the class is full, the child is put on a waiting list. </w:t>
      </w:r>
    </w:p>
    <w:p w:rsidR="00656059" w:rsidRPr="00656059" w:rsidRDefault="00656059" w:rsidP="00656059">
      <w:pPr>
        <w:rPr>
          <w:rFonts w:asciiTheme="minorHAnsi" w:hAnsiTheme="minorHAnsi" w:cstheme="minorHAnsi"/>
          <w:b/>
        </w:rPr>
      </w:pPr>
    </w:p>
    <w:p w:rsidR="00656059" w:rsidRPr="00656059" w:rsidRDefault="00656059" w:rsidP="00656059">
      <w:pPr>
        <w:rPr>
          <w:rFonts w:asciiTheme="minorHAnsi" w:hAnsiTheme="minorHAnsi" w:cstheme="minorHAnsi"/>
          <w:b/>
        </w:rPr>
      </w:pPr>
      <w:r w:rsidRPr="00656059">
        <w:rPr>
          <w:rFonts w:asciiTheme="minorHAnsi" w:hAnsiTheme="minorHAnsi" w:cstheme="minorHAnsi"/>
          <w:b/>
        </w:rPr>
        <w:t>Selection of Applicants for Admission</w:t>
      </w:r>
    </w:p>
    <w:p w:rsidR="00656059" w:rsidRP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rPr>
      </w:pPr>
      <w:r w:rsidRPr="00656059">
        <w:rPr>
          <w:rFonts w:asciiTheme="minorHAnsi" w:hAnsiTheme="minorHAnsi" w:cstheme="minorHAnsi"/>
        </w:rPr>
        <w:t xml:space="preserve">Should a space become available in the ASD Class, the Admissions Team meet to go through the children on the waiting </w:t>
      </w:r>
      <w:proofErr w:type="gramStart"/>
      <w:r w:rsidRPr="00656059">
        <w:rPr>
          <w:rFonts w:asciiTheme="minorHAnsi" w:hAnsiTheme="minorHAnsi" w:cstheme="minorHAnsi"/>
        </w:rPr>
        <w:t>list.</w:t>
      </w:r>
      <w:proofErr w:type="gramEnd"/>
      <w:r w:rsidRPr="00656059">
        <w:rPr>
          <w:rFonts w:asciiTheme="minorHAnsi" w:hAnsiTheme="minorHAnsi" w:cstheme="minorHAnsi"/>
        </w:rPr>
        <w:t xml:space="preserve"> A place will be offered to a child based on the criteria set out in the school’s Enrolment Policy. Parents are asked to either accept/ decline the place within one week of receipt of the offer. Where an offer is declined, the place will be offered to the next child on the waiting list based on the criteria set out in the Enrolment Policy. </w:t>
      </w:r>
    </w:p>
    <w:p w:rsidR="00656059" w:rsidRP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rPr>
      </w:pPr>
      <w:r w:rsidRPr="00656059">
        <w:rPr>
          <w:rFonts w:asciiTheme="minorHAnsi" w:hAnsiTheme="minorHAnsi" w:cstheme="minorHAnsi"/>
        </w:rPr>
        <w:t xml:space="preserve">All pupils are accepted on the understanding that they and their parents fully accept the school’s Code of Discipline, and all other policies currently in </w:t>
      </w:r>
      <w:proofErr w:type="gramStart"/>
      <w:r w:rsidRPr="00656059">
        <w:rPr>
          <w:rFonts w:asciiTheme="minorHAnsi" w:hAnsiTheme="minorHAnsi" w:cstheme="minorHAnsi"/>
        </w:rPr>
        <w:t>place,</w:t>
      </w:r>
      <w:proofErr w:type="gramEnd"/>
      <w:r w:rsidRPr="00656059">
        <w:rPr>
          <w:rFonts w:asciiTheme="minorHAnsi" w:hAnsiTheme="minorHAnsi" w:cstheme="minorHAnsi"/>
        </w:rPr>
        <w:t xml:space="preserve"> or which may be drawn up by the Board of Management.</w:t>
      </w:r>
    </w:p>
    <w:p w:rsidR="00656059" w:rsidRPr="00656059" w:rsidRDefault="00656059" w:rsidP="00656059">
      <w:pPr>
        <w:rPr>
          <w:rFonts w:asciiTheme="minorHAnsi" w:hAnsiTheme="minorHAnsi" w:cstheme="minorHAnsi"/>
        </w:rPr>
      </w:pPr>
    </w:p>
    <w:p w:rsidR="00656059" w:rsidRDefault="00656059" w:rsidP="00656059">
      <w:pPr>
        <w:rPr>
          <w:rFonts w:asciiTheme="minorHAnsi" w:hAnsiTheme="minorHAnsi" w:cstheme="minorHAnsi"/>
        </w:rPr>
      </w:pPr>
      <w:r w:rsidRPr="00656059">
        <w:rPr>
          <w:rFonts w:asciiTheme="minorHAnsi" w:hAnsiTheme="minorHAnsi" w:cstheme="minorHAnsi"/>
        </w:rPr>
        <w:lastRenderedPageBreak/>
        <w:t xml:space="preserve">Pupils in the ASD Class will experience the normal day to day happenings and the existing customs and practices where possible. Every child in the school is bound by school policies, both in existence and those developed from time to time by the Board of Management. The school cannot offer any additional tuition, support and supervision beyond that which is offered to any other pupil in the school. The Class Teacher will at times be required to participate in Continued Professional Development. On these days, suitable cover will be arranged for the ASD Class and a normal school day will take place. From year to year, the allocation of teachers and SNAs is focused on the needs of the whole school, and consequently the school cannot guarantee long term continuity or predictability in personnel. </w:t>
      </w:r>
    </w:p>
    <w:p w:rsid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b/>
        </w:rPr>
      </w:pPr>
      <w:r w:rsidRPr="00656059">
        <w:rPr>
          <w:rFonts w:asciiTheme="minorHAnsi" w:hAnsiTheme="minorHAnsi" w:cstheme="minorHAnsi"/>
          <w:b/>
        </w:rPr>
        <w:t>School Transport</w:t>
      </w:r>
    </w:p>
    <w:p w:rsidR="00656059" w:rsidRP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rPr>
      </w:pPr>
      <w:r w:rsidRPr="00656059">
        <w:rPr>
          <w:rFonts w:asciiTheme="minorHAnsi" w:hAnsiTheme="minorHAnsi" w:cstheme="minorHAnsi"/>
        </w:rPr>
        <w:t xml:space="preserve">All children in the ASD Class are entitled to free transport. Applications are made through the NCSE. The school has responsibility for providing a bus escort where needed. </w:t>
      </w:r>
    </w:p>
    <w:p w:rsidR="00656059" w:rsidRPr="00656059" w:rsidRDefault="00656059" w:rsidP="00656059">
      <w:pPr>
        <w:rPr>
          <w:rFonts w:asciiTheme="minorHAnsi" w:hAnsiTheme="minorHAnsi" w:cstheme="minorHAnsi"/>
          <w:b/>
        </w:rPr>
      </w:pPr>
    </w:p>
    <w:p w:rsidR="00656059" w:rsidRPr="00656059" w:rsidRDefault="00656059" w:rsidP="00656059">
      <w:pPr>
        <w:rPr>
          <w:rFonts w:asciiTheme="minorHAnsi" w:hAnsiTheme="minorHAnsi" w:cstheme="minorHAnsi"/>
          <w:b/>
        </w:rPr>
      </w:pPr>
      <w:r w:rsidRPr="00656059">
        <w:rPr>
          <w:rFonts w:asciiTheme="minorHAnsi" w:hAnsiTheme="minorHAnsi" w:cstheme="minorHAnsi"/>
          <w:b/>
        </w:rPr>
        <w:t>Transition to Mainstream Education</w:t>
      </w:r>
      <w:r w:rsidRPr="00656059">
        <w:rPr>
          <w:rFonts w:asciiTheme="minorHAnsi" w:hAnsiTheme="minorHAnsi" w:cstheme="minorHAnsi"/>
          <w:b/>
        </w:rPr>
        <w:tab/>
      </w:r>
    </w:p>
    <w:p w:rsidR="00656059" w:rsidRPr="00656059" w:rsidRDefault="00656059" w:rsidP="00656059">
      <w:pPr>
        <w:rPr>
          <w:rFonts w:asciiTheme="minorHAnsi" w:hAnsiTheme="minorHAnsi" w:cstheme="minorHAnsi"/>
        </w:rPr>
      </w:pPr>
    </w:p>
    <w:p w:rsidR="00656059" w:rsidRPr="00656059" w:rsidRDefault="00656059" w:rsidP="00656059">
      <w:pPr>
        <w:rPr>
          <w:rFonts w:asciiTheme="minorHAnsi" w:hAnsiTheme="minorHAnsi" w:cstheme="minorHAnsi"/>
        </w:rPr>
      </w:pPr>
      <w:r w:rsidRPr="00656059">
        <w:rPr>
          <w:rFonts w:asciiTheme="minorHAnsi" w:hAnsiTheme="minorHAnsi" w:cstheme="minorHAnsi"/>
        </w:rPr>
        <w:t xml:space="preserve">Our goal is to include all children in mainstream settings where possible. The child to be integrated, as well as those already in the mainstream setting, best interests are considered. Should the ASD Class Teacher, the School Principal and the Mainstream Class Teacher feel that a child can be integrated for periods of time, the Principal will contact the parents and inform them. Should the school feel that a child can transition into the mainstream setting permanently, other professional opinions will be sought. These will include the Clinical Psychologist, the school’s NEPS psychologist and any other Therapist which may have worked with the child. The possibility of resource hours, as well as SNA support, will be organised prior to the transition. </w:t>
      </w:r>
    </w:p>
    <w:p w:rsidR="00AA3D44" w:rsidRPr="0065677A" w:rsidRDefault="00244B00" w:rsidP="00A33E71">
      <w:pPr>
        <w:rPr>
          <w:rFonts w:asciiTheme="minorHAnsi" w:hAnsiTheme="minorHAnsi" w:cstheme="minorHAnsi"/>
          <w:b/>
        </w:rPr>
      </w:pPr>
      <w:r w:rsidRPr="0065677A">
        <w:rPr>
          <w:rFonts w:asciiTheme="minorHAnsi" w:hAnsiTheme="minorHAnsi" w:cstheme="minorHAnsi"/>
          <w:b/>
        </w:rPr>
        <w:br w:type="page"/>
      </w:r>
    </w:p>
    <w:p w:rsidR="00A33E71" w:rsidRPr="0065677A" w:rsidRDefault="00A33E71" w:rsidP="00A33E71">
      <w:pPr>
        <w:rPr>
          <w:rFonts w:asciiTheme="minorHAnsi" w:hAnsiTheme="minorHAnsi" w:cstheme="minorHAnsi"/>
          <w:b/>
        </w:rPr>
      </w:pPr>
      <w:r w:rsidRPr="0065677A">
        <w:rPr>
          <w:rFonts w:asciiTheme="minorHAnsi" w:hAnsiTheme="minorHAnsi" w:cstheme="minorHAnsi"/>
          <w:b/>
        </w:rPr>
        <w:lastRenderedPageBreak/>
        <w:t>Whole School Strategies to</w:t>
      </w:r>
      <w:r w:rsidR="00B80D7A" w:rsidRPr="0065677A">
        <w:rPr>
          <w:rFonts w:asciiTheme="minorHAnsi" w:hAnsiTheme="minorHAnsi" w:cstheme="minorHAnsi"/>
          <w:b/>
        </w:rPr>
        <w:t xml:space="preserve"> minimise learning difficulties</w:t>
      </w:r>
      <w:r w:rsidRPr="0065677A">
        <w:rPr>
          <w:rFonts w:asciiTheme="minorHAnsi" w:hAnsiTheme="minorHAnsi" w:cstheme="minorHAnsi"/>
          <w:b/>
        </w:rPr>
        <w:t xml:space="preserve"> </w:t>
      </w:r>
      <w:r w:rsidR="00AD0A69" w:rsidRPr="0065677A">
        <w:rPr>
          <w:rFonts w:asciiTheme="minorHAnsi" w:hAnsiTheme="minorHAnsi" w:cstheme="minorHAnsi"/>
          <w:b/>
        </w:rPr>
        <w:t>and Early Intervention</w:t>
      </w:r>
    </w:p>
    <w:p w:rsidR="00244B00" w:rsidRPr="0065677A" w:rsidRDefault="00244B00" w:rsidP="00A33E71">
      <w:pPr>
        <w:rPr>
          <w:rFonts w:asciiTheme="minorHAnsi" w:hAnsiTheme="minorHAnsi" w:cstheme="minorHAnsi"/>
          <w:b/>
        </w:rPr>
      </w:pPr>
    </w:p>
    <w:p w:rsidR="00A33E71" w:rsidRPr="0065677A" w:rsidRDefault="00A33E71" w:rsidP="00A33E71">
      <w:pPr>
        <w:rPr>
          <w:rFonts w:asciiTheme="minorHAnsi" w:hAnsiTheme="minorHAnsi" w:cstheme="minorHAnsi"/>
        </w:rPr>
      </w:pPr>
      <w:r w:rsidRPr="0065677A">
        <w:rPr>
          <w:rFonts w:asciiTheme="minorHAnsi" w:hAnsiTheme="minorHAnsi" w:cstheme="minorHAnsi"/>
        </w:rPr>
        <w:t>Our strategies for preventing learning difficulties include:</w:t>
      </w:r>
    </w:p>
    <w:p w:rsidR="00AD0A69" w:rsidRPr="0065677A" w:rsidRDefault="00AD0A69" w:rsidP="00BA30F0">
      <w:pPr>
        <w:numPr>
          <w:ilvl w:val="0"/>
          <w:numId w:val="10"/>
        </w:numPr>
        <w:rPr>
          <w:rFonts w:asciiTheme="minorHAnsi" w:hAnsiTheme="minorHAnsi" w:cstheme="minorHAnsi"/>
        </w:rPr>
      </w:pPr>
      <w:r w:rsidRPr="0065677A">
        <w:rPr>
          <w:rFonts w:asciiTheme="minorHAnsi" w:hAnsiTheme="minorHAnsi" w:cstheme="minorHAnsi"/>
        </w:rPr>
        <w:t>Development of agreed appro</w:t>
      </w:r>
      <w:r w:rsidR="00EA4375">
        <w:rPr>
          <w:rFonts w:asciiTheme="minorHAnsi" w:hAnsiTheme="minorHAnsi" w:cstheme="minorHAnsi"/>
        </w:rPr>
        <w:t>aches to teaching Literacy and N</w:t>
      </w:r>
      <w:r w:rsidRPr="0065677A">
        <w:rPr>
          <w:rFonts w:asciiTheme="minorHAnsi" w:hAnsiTheme="minorHAnsi" w:cstheme="minorHAnsi"/>
        </w:rPr>
        <w:t>umeracy in order to ensure progression and continuity from class to class.</w:t>
      </w:r>
    </w:p>
    <w:p w:rsidR="00AD0A69" w:rsidRPr="0065677A" w:rsidRDefault="00EA4375" w:rsidP="00BA30F0">
      <w:pPr>
        <w:numPr>
          <w:ilvl w:val="0"/>
          <w:numId w:val="10"/>
        </w:numPr>
        <w:rPr>
          <w:rFonts w:asciiTheme="minorHAnsi" w:hAnsiTheme="minorHAnsi" w:cstheme="minorHAnsi"/>
        </w:rPr>
      </w:pPr>
      <w:r>
        <w:rPr>
          <w:rFonts w:asciiTheme="minorHAnsi" w:hAnsiTheme="minorHAnsi" w:cstheme="minorHAnsi"/>
        </w:rPr>
        <w:t>Provision</w:t>
      </w:r>
      <w:r w:rsidR="00AD0A69" w:rsidRPr="0065677A">
        <w:rPr>
          <w:rFonts w:asciiTheme="minorHAnsi" w:hAnsiTheme="minorHAnsi" w:cstheme="minorHAnsi"/>
        </w:rPr>
        <w:t xml:space="preserve"> of additional support in Language Development and any relevant early literacy and mathematical skills to those who need it.</w:t>
      </w:r>
    </w:p>
    <w:p w:rsidR="00A97D62" w:rsidRPr="0065677A" w:rsidRDefault="00A97D62" w:rsidP="00BA30F0">
      <w:pPr>
        <w:numPr>
          <w:ilvl w:val="0"/>
          <w:numId w:val="10"/>
        </w:numPr>
        <w:rPr>
          <w:rFonts w:asciiTheme="minorHAnsi" w:hAnsiTheme="minorHAnsi" w:cstheme="minorHAnsi"/>
        </w:rPr>
      </w:pPr>
      <w:r w:rsidRPr="0065677A">
        <w:rPr>
          <w:rFonts w:asciiTheme="minorHAnsi" w:hAnsiTheme="minorHAnsi" w:cstheme="minorHAnsi"/>
        </w:rPr>
        <w:t>Ongoing structured observation and assessment of the language, literacy and numeracy skills of pupils in the infant classes to facilitate early identification of possible learning difficulties.</w:t>
      </w:r>
    </w:p>
    <w:p w:rsidR="00A97D62" w:rsidRPr="0065677A" w:rsidRDefault="00A97D62" w:rsidP="00BA30F0">
      <w:pPr>
        <w:numPr>
          <w:ilvl w:val="0"/>
          <w:numId w:val="10"/>
        </w:numPr>
        <w:rPr>
          <w:rFonts w:asciiTheme="minorHAnsi" w:hAnsiTheme="minorHAnsi" w:cstheme="minorHAnsi"/>
        </w:rPr>
      </w:pPr>
      <w:r w:rsidRPr="0065677A">
        <w:rPr>
          <w:rFonts w:asciiTheme="minorHAnsi" w:hAnsiTheme="minorHAnsi" w:cstheme="minorHAnsi"/>
        </w:rPr>
        <w:t xml:space="preserve">Close collaboration and </w:t>
      </w:r>
      <w:r w:rsidR="00EA4375">
        <w:rPr>
          <w:rFonts w:asciiTheme="minorHAnsi" w:hAnsiTheme="minorHAnsi" w:cstheme="minorHAnsi"/>
        </w:rPr>
        <w:t>consultation between the t</w:t>
      </w:r>
      <w:r w:rsidRPr="0065677A">
        <w:rPr>
          <w:rFonts w:asciiTheme="minorHAnsi" w:hAnsiTheme="minorHAnsi" w:cstheme="minorHAnsi"/>
        </w:rPr>
        <w:t>eacher</w:t>
      </w:r>
      <w:r w:rsidR="00EA4375">
        <w:rPr>
          <w:rFonts w:asciiTheme="minorHAnsi" w:hAnsiTheme="minorHAnsi" w:cstheme="minorHAnsi"/>
        </w:rPr>
        <w:t>s</w:t>
      </w:r>
      <w:r w:rsidRPr="0065677A">
        <w:rPr>
          <w:rFonts w:asciiTheme="minorHAnsi" w:hAnsiTheme="minorHAnsi" w:cstheme="minorHAnsi"/>
        </w:rPr>
        <w:t xml:space="preserve"> and SET Team.</w:t>
      </w:r>
    </w:p>
    <w:p w:rsidR="00A97D62" w:rsidRPr="0065677A" w:rsidRDefault="00A97D62" w:rsidP="00BA30F0">
      <w:pPr>
        <w:numPr>
          <w:ilvl w:val="0"/>
          <w:numId w:val="10"/>
        </w:numPr>
        <w:rPr>
          <w:rFonts w:asciiTheme="minorHAnsi" w:hAnsiTheme="minorHAnsi" w:cstheme="minorHAnsi"/>
        </w:rPr>
      </w:pPr>
      <w:r w:rsidRPr="0065677A">
        <w:rPr>
          <w:rFonts w:asciiTheme="minorHAnsi" w:hAnsiTheme="minorHAnsi" w:cstheme="minorHAnsi"/>
        </w:rPr>
        <w:t>Promotion of Literacy</w:t>
      </w:r>
      <w:r w:rsidR="00B22887" w:rsidRPr="0065677A">
        <w:rPr>
          <w:rFonts w:asciiTheme="minorHAnsi" w:hAnsiTheme="minorHAnsi" w:cstheme="minorHAnsi"/>
        </w:rPr>
        <w:t xml:space="preserve"> </w:t>
      </w:r>
      <w:proofErr w:type="spellStart"/>
      <w:r w:rsidR="00B22887" w:rsidRPr="0065677A">
        <w:rPr>
          <w:rFonts w:asciiTheme="minorHAnsi" w:hAnsiTheme="minorHAnsi" w:cstheme="minorHAnsi"/>
        </w:rPr>
        <w:t>e.g</w:t>
      </w:r>
      <w:proofErr w:type="spellEnd"/>
      <w:r w:rsidR="00B22887" w:rsidRPr="0065677A">
        <w:rPr>
          <w:rFonts w:asciiTheme="minorHAnsi" w:hAnsiTheme="minorHAnsi" w:cstheme="minorHAnsi"/>
        </w:rPr>
        <w:t xml:space="preserve"> print rich environment, DEAR, structured whole school  approach to</w:t>
      </w:r>
      <w:r w:rsidR="00AA3D44" w:rsidRPr="0065677A">
        <w:rPr>
          <w:rFonts w:asciiTheme="minorHAnsi" w:hAnsiTheme="minorHAnsi" w:cstheme="minorHAnsi"/>
        </w:rPr>
        <w:t xml:space="preserve"> levelled guided reading structured whole school  approach to</w:t>
      </w:r>
      <w:r w:rsidR="00B22887" w:rsidRPr="0065677A">
        <w:rPr>
          <w:rFonts w:asciiTheme="minorHAnsi" w:hAnsiTheme="minorHAnsi" w:cstheme="minorHAnsi"/>
        </w:rPr>
        <w:t xml:space="preserve"> writing genre instruction </w:t>
      </w:r>
      <w:r w:rsidR="00AA3D44" w:rsidRPr="0065677A">
        <w:rPr>
          <w:rFonts w:asciiTheme="minorHAnsi" w:hAnsiTheme="minorHAnsi" w:cstheme="minorHAnsi"/>
        </w:rPr>
        <w:t xml:space="preserve">(see SIP) explicit </w:t>
      </w:r>
      <w:r w:rsidR="00B22887" w:rsidRPr="0065677A">
        <w:rPr>
          <w:rFonts w:asciiTheme="minorHAnsi" w:hAnsiTheme="minorHAnsi" w:cstheme="minorHAnsi"/>
        </w:rPr>
        <w:t xml:space="preserve">teaching of comprehension strategies </w:t>
      </w:r>
      <w:r w:rsidR="00AA3D44" w:rsidRPr="0065677A">
        <w:rPr>
          <w:rFonts w:asciiTheme="minorHAnsi" w:hAnsiTheme="minorHAnsi" w:cstheme="minorHAnsi"/>
        </w:rPr>
        <w:t>through guided reading</w:t>
      </w:r>
      <w:r w:rsidR="00EA4375">
        <w:rPr>
          <w:rFonts w:asciiTheme="minorHAnsi" w:hAnsiTheme="minorHAnsi" w:cstheme="minorHAnsi"/>
        </w:rPr>
        <w:t xml:space="preserve"> and lessons</w:t>
      </w:r>
      <w:r w:rsidR="00AA3D44" w:rsidRPr="0065677A">
        <w:rPr>
          <w:rFonts w:asciiTheme="minorHAnsi" w:hAnsiTheme="minorHAnsi" w:cstheme="minorHAnsi"/>
        </w:rPr>
        <w:t xml:space="preserve">, </w:t>
      </w:r>
      <w:r w:rsidR="00B22887" w:rsidRPr="0065677A">
        <w:rPr>
          <w:rFonts w:asciiTheme="minorHAnsi" w:hAnsiTheme="minorHAnsi" w:cstheme="minorHAnsi"/>
        </w:rPr>
        <w:t xml:space="preserve">world book day, book fair, explicit oral language lessons, </w:t>
      </w:r>
      <w:proofErr w:type="spellStart"/>
      <w:r w:rsidR="00B22887" w:rsidRPr="0065677A">
        <w:rPr>
          <w:rFonts w:asciiTheme="minorHAnsi" w:hAnsiTheme="minorHAnsi" w:cstheme="minorHAnsi"/>
        </w:rPr>
        <w:t>Aistear</w:t>
      </w:r>
      <w:proofErr w:type="spellEnd"/>
      <w:r w:rsidR="00B22887" w:rsidRPr="0065677A">
        <w:rPr>
          <w:rFonts w:asciiTheme="minorHAnsi" w:hAnsiTheme="minorHAnsi" w:cstheme="minorHAnsi"/>
        </w:rPr>
        <w:t>.</w:t>
      </w:r>
    </w:p>
    <w:p w:rsidR="00AA3D44" w:rsidRPr="0065677A" w:rsidRDefault="00AA3D44" w:rsidP="00BA30F0">
      <w:pPr>
        <w:numPr>
          <w:ilvl w:val="0"/>
          <w:numId w:val="10"/>
        </w:numPr>
        <w:rPr>
          <w:rFonts w:asciiTheme="minorHAnsi" w:hAnsiTheme="minorHAnsi" w:cstheme="minorHAnsi"/>
        </w:rPr>
      </w:pPr>
      <w:r w:rsidRPr="0065677A">
        <w:rPr>
          <w:rFonts w:asciiTheme="minorHAnsi" w:hAnsiTheme="minorHAnsi" w:cstheme="minorHAnsi"/>
        </w:rPr>
        <w:t>H</w:t>
      </w:r>
      <w:r w:rsidR="00B22887" w:rsidRPr="0065677A">
        <w:rPr>
          <w:rFonts w:asciiTheme="minorHAnsi" w:hAnsiTheme="minorHAnsi" w:cstheme="minorHAnsi"/>
        </w:rPr>
        <w:t>ands on approach</w:t>
      </w:r>
      <w:r w:rsidRPr="0065677A">
        <w:rPr>
          <w:rFonts w:asciiTheme="minorHAnsi" w:hAnsiTheme="minorHAnsi" w:cstheme="minorHAnsi"/>
        </w:rPr>
        <w:t xml:space="preserve"> in the teaching of maths, use of concrete materials </w:t>
      </w:r>
      <w:r w:rsidR="00EA4375">
        <w:rPr>
          <w:rFonts w:asciiTheme="minorHAnsi" w:hAnsiTheme="minorHAnsi" w:cstheme="minorHAnsi"/>
        </w:rPr>
        <w:t>and small, differentiated group</w:t>
      </w:r>
      <w:r w:rsidRPr="0065677A">
        <w:rPr>
          <w:rFonts w:asciiTheme="minorHAnsi" w:hAnsiTheme="minorHAnsi" w:cstheme="minorHAnsi"/>
        </w:rPr>
        <w:t xml:space="preserve"> teaching where possible.</w:t>
      </w:r>
    </w:p>
    <w:p w:rsidR="00B22887" w:rsidRPr="0065677A" w:rsidRDefault="00B22887" w:rsidP="00BA30F0">
      <w:pPr>
        <w:numPr>
          <w:ilvl w:val="0"/>
          <w:numId w:val="10"/>
        </w:numPr>
        <w:rPr>
          <w:rFonts w:asciiTheme="minorHAnsi" w:hAnsiTheme="minorHAnsi" w:cstheme="minorHAnsi"/>
        </w:rPr>
      </w:pPr>
      <w:r w:rsidRPr="0065677A">
        <w:rPr>
          <w:rFonts w:asciiTheme="minorHAnsi" w:hAnsiTheme="minorHAnsi" w:cstheme="minorHAnsi"/>
        </w:rPr>
        <w:t xml:space="preserve">Parental involvement in promoting literacy and numeracy </w:t>
      </w:r>
      <w:proofErr w:type="spellStart"/>
      <w:r w:rsidRPr="0065677A">
        <w:rPr>
          <w:rFonts w:asciiTheme="minorHAnsi" w:hAnsiTheme="minorHAnsi" w:cstheme="minorHAnsi"/>
        </w:rPr>
        <w:t>e.g</w:t>
      </w:r>
      <w:proofErr w:type="spellEnd"/>
      <w:r w:rsidRPr="0065677A">
        <w:rPr>
          <w:rFonts w:asciiTheme="minorHAnsi" w:hAnsiTheme="minorHAnsi" w:cstheme="minorHAnsi"/>
        </w:rPr>
        <w:t xml:space="preserve"> </w:t>
      </w:r>
      <w:r w:rsidR="00AA3D44" w:rsidRPr="0065677A">
        <w:rPr>
          <w:rFonts w:asciiTheme="minorHAnsi" w:hAnsiTheme="minorHAnsi" w:cstheme="minorHAnsi"/>
        </w:rPr>
        <w:t>useful links on school website</w:t>
      </w:r>
    </w:p>
    <w:p w:rsidR="00B22887" w:rsidRPr="0065677A" w:rsidRDefault="00B22887" w:rsidP="00BA30F0">
      <w:pPr>
        <w:numPr>
          <w:ilvl w:val="0"/>
          <w:numId w:val="10"/>
        </w:numPr>
        <w:rPr>
          <w:rFonts w:asciiTheme="minorHAnsi" w:hAnsiTheme="minorHAnsi" w:cstheme="minorHAnsi"/>
        </w:rPr>
      </w:pPr>
      <w:r w:rsidRPr="0065677A">
        <w:rPr>
          <w:rFonts w:asciiTheme="minorHAnsi" w:hAnsiTheme="minorHAnsi" w:cstheme="minorHAnsi"/>
        </w:rPr>
        <w:t>Differentiation – adapting the learning environment.</w:t>
      </w:r>
    </w:p>
    <w:p w:rsidR="00B22887" w:rsidRPr="0065677A" w:rsidRDefault="00B22887" w:rsidP="00BA30F0">
      <w:pPr>
        <w:numPr>
          <w:ilvl w:val="0"/>
          <w:numId w:val="10"/>
        </w:numPr>
        <w:rPr>
          <w:rFonts w:asciiTheme="minorHAnsi" w:hAnsiTheme="minorHAnsi" w:cstheme="minorHAnsi"/>
        </w:rPr>
      </w:pPr>
      <w:r w:rsidRPr="0065677A">
        <w:rPr>
          <w:rFonts w:asciiTheme="minorHAnsi" w:hAnsiTheme="minorHAnsi" w:cstheme="minorHAnsi"/>
        </w:rPr>
        <w:t>In-class support from the SET team</w:t>
      </w:r>
      <w:r w:rsidR="00AA3D44" w:rsidRPr="0065677A">
        <w:rPr>
          <w:rFonts w:asciiTheme="minorHAnsi" w:hAnsiTheme="minorHAnsi" w:cstheme="minorHAnsi"/>
        </w:rPr>
        <w:t xml:space="preserve"> </w:t>
      </w:r>
      <w:r w:rsidR="00D370C0" w:rsidRPr="0065677A">
        <w:rPr>
          <w:rFonts w:asciiTheme="minorHAnsi" w:hAnsiTheme="minorHAnsi" w:cstheme="minorHAnsi"/>
        </w:rPr>
        <w:t>/team teaching</w:t>
      </w:r>
      <w:r w:rsidR="00AA3D44" w:rsidRPr="0065677A">
        <w:rPr>
          <w:rFonts w:asciiTheme="minorHAnsi" w:hAnsiTheme="minorHAnsi" w:cstheme="minorHAnsi"/>
        </w:rPr>
        <w:t xml:space="preserve">– </w:t>
      </w:r>
      <w:r w:rsidR="00D370C0" w:rsidRPr="0065677A">
        <w:rPr>
          <w:rFonts w:asciiTheme="minorHAnsi" w:hAnsiTheme="minorHAnsi" w:cstheme="minorHAnsi"/>
        </w:rPr>
        <w:t>when</w:t>
      </w:r>
      <w:r w:rsidR="00AA3D44" w:rsidRPr="0065677A">
        <w:rPr>
          <w:rFonts w:asciiTheme="minorHAnsi" w:hAnsiTheme="minorHAnsi" w:cstheme="minorHAnsi"/>
        </w:rPr>
        <w:t xml:space="preserve"> possible</w:t>
      </w:r>
    </w:p>
    <w:p w:rsidR="00B22887" w:rsidRPr="0065677A" w:rsidRDefault="00B22887" w:rsidP="00BA30F0">
      <w:pPr>
        <w:numPr>
          <w:ilvl w:val="0"/>
          <w:numId w:val="10"/>
        </w:numPr>
        <w:rPr>
          <w:rFonts w:asciiTheme="minorHAnsi" w:hAnsiTheme="minorHAnsi" w:cstheme="minorHAnsi"/>
        </w:rPr>
      </w:pPr>
      <w:proofErr w:type="spellStart"/>
      <w:r w:rsidRPr="0065677A">
        <w:rPr>
          <w:rFonts w:asciiTheme="minorHAnsi" w:hAnsiTheme="minorHAnsi" w:cstheme="minorHAnsi"/>
        </w:rPr>
        <w:t>Aistear</w:t>
      </w:r>
      <w:proofErr w:type="spellEnd"/>
    </w:p>
    <w:p w:rsidR="006452F4" w:rsidRPr="0065677A" w:rsidRDefault="00B22887" w:rsidP="00BA30F0">
      <w:pPr>
        <w:numPr>
          <w:ilvl w:val="0"/>
          <w:numId w:val="10"/>
        </w:numPr>
        <w:rPr>
          <w:rFonts w:asciiTheme="minorHAnsi" w:hAnsiTheme="minorHAnsi" w:cstheme="minorHAnsi"/>
        </w:rPr>
      </w:pPr>
      <w:r w:rsidRPr="0065677A">
        <w:rPr>
          <w:rFonts w:asciiTheme="minorHAnsi" w:hAnsiTheme="minorHAnsi" w:cstheme="minorHAnsi"/>
        </w:rPr>
        <w:t xml:space="preserve">Withdrawing individuals and groups </w:t>
      </w:r>
    </w:p>
    <w:p w:rsidR="0000020B" w:rsidRPr="0065677A" w:rsidRDefault="0000020B" w:rsidP="0000020B">
      <w:pPr>
        <w:pStyle w:val="BodyText2"/>
        <w:rPr>
          <w:rFonts w:asciiTheme="minorHAnsi" w:hAnsiTheme="minorHAnsi" w:cstheme="minorHAnsi"/>
          <w:b w:val="0"/>
          <w:sz w:val="24"/>
        </w:rPr>
      </w:pPr>
    </w:p>
    <w:p w:rsidR="00837617" w:rsidRPr="0065677A" w:rsidRDefault="00837617" w:rsidP="00837617">
      <w:pPr>
        <w:pStyle w:val="BodyText2"/>
        <w:jc w:val="center"/>
        <w:rPr>
          <w:rFonts w:asciiTheme="minorHAnsi" w:hAnsiTheme="minorHAnsi" w:cstheme="minorHAnsi"/>
          <w:b w:val="0"/>
          <w:sz w:val="24"/>
        </w:rPr>
      </w:pPr>
    </w:p>
    <w:p w:rsidR="00837617" w:rsidRPr="0065677A" w:rsidRDefault="00837617" w:rsidP="00837617">
      <w:pPr>
        <w:pStyle w:val="BodyText2"/>
        <w:jc w:val="both"/>
        <w:rPr>
          <w:rFonts w:asciiTheme="minorHAnsi" w:hAnsiTheme="minorHAnsi" w:cstheme="minorHAnsi"/>
          <w:sz w:val="24"/>
        </w:rPr>
      </w:pPr>
      <w:r w:rsidRPr="0065677A">
        <w:rPr>
          <w:rFonts w:asciiTheme="minorHAnsi" w:hAnsiTheme="minorHAnsi" w:cstheme="minorHAnsi"/>
          <w:sz w:val="24"/>
        </w:rPr>
        <w:t>Selection Process for Allocating Additional Teaching Support</w:t>
      </w:r>
    </w:p>
    <w:p w:rsidR="00837617" w:rsidRPr="0065677A" w:rsidRDefault="00837617" w:rsidP="00837617">
      <w:pPr>
        <w:pStyle w:val="BodyText2"/>
        <w:jc w:val="both"/>
        <w:rPr>
          <w:rFonts w:asciiTheme="minorHAnsi" w:hAnsiTheme="minorHAnsi" w:cstheme="minorHAnsi"/>
          <w:sz w:val="24"/>
        </w:rPr>
      </w:pPr>
    </w:p>
    <w:p w:rsidR="00837617" w:rsidRPr="0065677A" w:rsidRDefault="00837617" w:rsidP="00837617">
      <w:pPr>
        <w:rPr>
          <w:rFonts w:asciiTheme="minorHAnsi" w:eastAsia="Calibri" w:hAnsiTheme="minorHAnsi" w:cstheme="minorHAnsi"/>
          <w:b/>
          <w:lang w:val="en-IE"/>
        </w:rPr>
      </w:pPr>
      <w:r w:rsidRPr="0065677A">
        <w:rPr>
          <w:rFonts w:asciiTheme="minorHAnsi" w:eastAsia="Calibri" w:hAnsiTheme="minorHAnsi" w:cstheme="minorHAnsi"/>
          <w:b/>
          <w:lang w:val="en-IE"/>
        </w:rPr>
        <w:t>Continuum of Support</w:t>
      </w:r>
    </w:p>
    <w:p w:rsidR="00837617" w:rsidRPr="0065677A" w:rsidRDefault="00837617" w:rsidP="00837617">
      <w:pPr>
        <w:rPr>
          <w:rFonts w:asciiTheme="minorHAnsi" w:eastAsia="Calibri" w:hAnsiTheme="minorHAnsi" w:cstheme="minorHAnsi"/>
          <w:lang w:val="en-IE"/>
        </w:rPr>
      </w:pPr>
      <w:r w:rsidRPr="0065677A">
        <w:rPr>
          <w:rFonts w:asciiTheme="minorHAnsi" w:eastAsia="Calibri" w:hAnsiTheme="minorHAnsi" w:cstheme="minorHAnsi"/>
          <w:lang w:val="en-IE"/>
        </w:rPr>
        <w:t xml:space="preserve">We use the Continuum of Support Framework set out by the Department of Education to identify and support children with additional needs. Like this framework, we recognise that special educational needs occur along a continuum, ranging from mild to severe, and from transient to </w:t>
      </w:r>
      <w:r w:rsidRPr="0065677A">
        <w:rPr>
          <w:rFonts w:asciiTheme="minorHAnsi" w:eastAsia="Calibri" w:hAnsiTheme="minorHAnsi" w:cstheme="minorHAnsi"/>
          <w:noProof/>
          <w:lang w:val="en-IE"/>
        </w:rPr>
        <w:t>long-term</w:t>
      </w:r>
      <w:r w:rsidRPr="0065677A">
        <w:rPr>
          <w:rFonts w:asciiTheme="minorHAnsi" w:eastAsia="Calibri" w:hAnsiTheme="minorHAnsi" w:cstheme="minorHAnsi"/>
          <w:lang w:val="en-IE"/>
        </w:rPr>
        <w:t xml:space="preserve"> and that pupils require different levels of support depending on their identified additional needs. By using this framework, it helps us implement a staged approach to ensure that our support and interventions are incremental, moving from class-based interventions to more intensive and individualised support, and are informed by careful monitoring of progress.  </w:t>
      </w:r>
    </w:p>
    <w:p w:rsidR="00837617" w:rsidRPr="0065677A" w:rsidRDefault="00837617" w:rsidP="00837617">
      <w:pPr>
        <w:rPr>
          <w:rFonts w:asciiTheme="minorHAnsi" w:eastAsia="Calibri" w:hAnsiTheme="minorHAnsi" w:cstheme="minorHAnsi"/>
          <w:lang w:val="en-IE"/>
        </w:rPr>
      </w:pPr>
    </w:p>
    <w:p w:rsidR="00837617" w:rsidRPr="0065677A" w:rsidRDefault="00837617" w:rsidP="00837617">
      <w:pPr>
        <w:spacing w:after="200"/>
        <w:rPr>
          <w:rFonts w:asciiTheme="minorHAnsi" w:eastAsia="Calibri" w:hAnsiTheme="minorHAnsi" w:cstheme="minorHAnsi"/>
          <w:lang w:val="en-IE"/>
        </w:rPr>
      </w:pPr>
      <w:r w:rsidRPr="0065677A">
        <w:rPr>
          <w:rFonts w:asciiTheme="minorHAnsi" w:eastAsia="Calibri" w:hAnsiTheme="minorHAnsi" w:cstheme="minorHAnsi"/>
          <w:lang w:val="en-IE"/>
        </w:rPr>
        <w:t xml:space="preserve">The Continuum of Support is a problem-solving model of assessment and intervention that enables us to gather and analyse data, as well as to plan and review the progress of individual pupils. </w:t>
      </w:r>
    </w:p>
    <w:p w:rsidR="00837617" w:rsidRPr="0065677A" w:rsidRDefault="00837617" w:rsidP="00837617">
      <w:pPr>
        <w:pStyle w:val="BodyText2"/>
        <w:jc w:val="both"/>
        <w:rPr>
          <w:rFonts w:asciiTheme="minorHAnsi" w:hAnsiTheme="minorHAnsi" w:cstheme="minorHAnsi"/>
          <w:sz w:val="24"/>
        </w:rPr>
      </w:pPr>
    </w:p>
    <w:p w:rsidR="00837617" w:rsidRPr="0065677A" w:rsidRDefault="00837617" w:rsidP="00837617">
      <w:pPr>
        <w:pStyle w:val="BodyText2"/>
        <w:jc w:val="both"/>
        <w:rPr>
          <w:rFonts w:asciiTheme="minorHAnsi" w:hAnsiTheme="minorHAnsi" w:cstheme="minorHAnsi"/>
          <w:sz w:val="24"/>
        </w:rPr>
      </w:pPr>
    </w:p>
    <w:p w:rsidR="00837617" w:rsidRPr="0065677A" w:rsidRDefault="00837617" w:rsidP="00837617">
      <w:pPr>
        <w:pStyle w:val="BodyText2"/>
        <w:jc w:val="both"/>
        <w:rPr>
          <w:rFonts w:asciiTheme="minorHAnsi" w:hAnsiTheme="minorHAnsi" w:cstheme="minorHAnsi"/>
          <w:sz w:val="24"/>
        </w:rPr>
      </w:pPr>
      <w:r w:rsidRPr="0065677A">
        <w:rPr>
          <w:rFonts w:asciiTheme="minorHAnsi" w:hAnsiTheme="minorHAnsi" w:cstheme="minorHAnsi"/>
          <w:sz w:val="24"/>
        </w:rPr>
        <w:br w:type="page"/>
      </w:r>
      <w:r w:rsidRPr="0065677A">
        <w:rPr>
          <w:rFonts w:asciiTheme="minorHAnsi" w:hAnsiTheme="minorHAnsi" w:cstheme="minorHAnsi"/>
          <w:sz w:val="24"/>
        </w:rPr>
        <w:lastRenderedPageBreak/>
        <w:t>Stage One – Classroom Support</w:t>
      </w:r>
    </w:p>
    <w:p w:rsidR="0065677A" w:rsidRPr="0065677A" w:rsidRDefault="0065677A" w:rsidP="00837617">
      <w:pPr>
        <w:pStyle w:val="BodyText2"/>
        <w:jc w:val="both"/>
        <w:rPr>
          <w:rFonts w:asciiTheme="minorHAnsi" w:hAnsiTheme="minorHAnsi" w:cstheme="minorHAnsi"/>
          <w:b w:val="0"/>
          <w:sz w:val="24"/>
        </w:rPr>
      </w:pPr>
    </w:p>
    <w:p w:rsidR="00837617" w:rsidRPr="0065677A" w:rsidRDefault="00837617" w:rsidP="00837617">
      <w:pPr>
        <w:pStyle w:val="BodyText2"/>
        <w:jc w:val="both"/>
        <w:rPr>
          <w:rFonts w:asciiTheme="minorHAnsi" w:hAnsiTheme="minorHAnsi" w:cstheme="minorHAnsi"/>
          <w:b w:val="0"/>
          <w:sz w:val="24"/>
        </w:rPr>
      </w:pPr>
      <w:r w:rsidRPr="0065677A">
        <w:rPr>
          <w:rFonts w:asciiTheme="minorHAnsi" w:hAnsiTheme="minorHAnsi" w:cstheme="minorHAnsi"/>
          <w:b w:val="0"/>
          <w:sz w:val="24"/>
        </w:rPr>
        <w:t>Class teachers initially discuss their concerns with the child’s parents.</w:t>
      </w:r>
    </w:p>
    <w:p w:rsidR="00837617" w:rsidRPr="0065677A" w:rsidRDefault="00837617" w:rsidP="00837617">
      <w:pPr>
        <w:pStyle w:val="BodyText2"/>
        <w:jc w:val="both"/>
        <w:rPr>
          <w:rFonts w:asciiTheme="minorHAnsi" w:hAnsiTheme="minorHAnsi" w:cstheme="minorHAnsi"/>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837617" w:rsidRPr="0065677A" w:rsidTr="00D370C0">
        <w:trPr>
          <w:trHeight w:val="568"/>
        </w:trPr>
        <w:tc>
          <w:tcPr>
            <w:tcW w:w="9504" w:type="dxa"/>
            <w:shd w:val="clear" w:color="auto" w:fill="auto"/>
          </w:tcPr>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The triggers for this intervention could be;</w:t>
            </w:r>
          </w:p>
          <w:p w:rsidR="00837617" w:rsidRPr="0065677A" w:rsidRDefault="00837617" w:rsidP="00BA30F0">
            <w:pPr>
              <w:pStyle w:val="BodyText2"/>
              <w:jc w:val="both"/>
              <w:rPr>
                <w:rFonts w:asciiTheme="minorHAnsi" w:hAnsiTheme="minorHAnsi" w:cstheme="minorHAnsi"/>
                <w:sz w:val="24"/>
              </w:rPr>
            </w:pPr>
          </w:p>
        </w:tc>
      </w:tr>
      <w:tr w:rsidR="00837617" w:rsidRPr="0065677A" w:rsidTr="00D370C0">
        <w:trPr>
          <w:trHeight w:val="2596"/>
        </w:trPr>
        <w:tc>
          <w:tcPr>
            <w:tcW w:w="9504" w:type="dxa"/>
            <w:shd w:val="clear" w:color="auto" w:fill="auto"/>
          </w:tcPr>
          <w:p w:rsidR="00837617" w:rsidRPr="0065677A" w:rsidRDefault="00837617" w:rsidP="00D370C0">
            <w:pPr>
              <w:pStyle w:val="BodyText2"/>
              <w:numPr>
                <w:ilvl w:val="0"/>
                <w:numId w:val="28"/>
              </w:numPr>
              <w:jc w:val="both"/>
              <w:rPr>
                <w:rFonts w:asciiTheme="minorHAnsi" w:hAnsiTheme="minorHAnsi" w:cstheme="minorHAnsi"/>
                <w:b w:val="0"/>
                <w:sz w:val="24"/>
              </w:rPr>
            </w:pPr>
            <w:r w:rsidRPr="0065677A">
              <w:rPr>
                <w:rFonts w:asciiTheme="minorHAnsi" w:hAnsiTheme="minorHAnsi" w:cstheme="minorHAnsi"/>
                <w:b w:val="0"/>
                <w:sz w:val="24"/>
              </w:rPr>
              <w:t>The child makes little or no progress even when teaching approaches are directed at an identified area of weakness</w:t>
            </w:r>
          </w:p>
          <w:p w:rsidR="00837617" w:rsidRPr="0065677A" w:rsidRDefault="00837617" w:rsidP="00D370C0">
            <w:pPr>
              <w:pStyle w:val="BodyText2"/>
              <w:numPr>
                <w:ilvl w:val="0"/>
                <w:numId w:val="28"/>
              </w:numPr>
              <w:jc w:val="both"/>
              <w:rPr>
                <w:rFonts w:asciiTheme="minorHAnsi" w:hAnsiTheme="minorHAnsi" w:cstheme="minorHAnsi"/>
                <w:b w:val="0"/>
                <w:sz w:val="24"/>
              </w:rPr>
            </w:pPr>
            <w:r w:rsidRPr="0065677A">
              <w:rPr>
                <w:rFonts w:asciiTheme="minorHAnsi" w:hAnsiTheme="minorHAnsi" w:cstheme="minorHAnsi"/>
                <w:b w:val="0"/>
                <w:sz w:val="24"/>
              </w:rPr>
              <w:t>The child shows signs of difficulty in developing literacy and numeracy skills, which result in poor attainment</w:t>
            </w:r>
          </w:p>
          <w:p w:rsidR="00837617" w:rsidRPr="0065677A" w:rsidRDefault="00837617" w:rsidP="00D370C0">
            <w:pPr>
              <w:pStyle w:val="BodyText2"/>
              <w:numPr>
                <w:ilvl w:val="0"/>
                <w:numId w:val="28"/>
              </w:numPr>
              <w:jc w:val="both"/>
              <w:rPr>
                <w:rFonts w:asciiTheme="minorHAnsi" w:hAnsiTheme="minorHAnsi" w:cstheme="minorHAnsi"/>
                <w:b w:val="0"/>
                <w:sz w:val="24"/>
              </w:rPr>
            </w:pPr>
            <w:r w:rsidRPr="0065677A">
              <w:rPr>
                <w:rFonts w:asciiTheme="minorHAnsi" w:hAnsiTheme="minorHAnsi" w:cstheme="minorHAnsi"/>
                <w:b w:val="0"/>
                <w:sz w:val="24"/>
              </w:rPr>
              <w:t>Persistent emotional or behavioural difficulties which do not respond to behaviour management techniques used by the school</w:t>
            </w:r>
          </w:p>
          <w:p w:rsidR="00837617" w:rsidRPr="0065677A" w:rsidRDefault="00837617" w:rsidP="00D370C0">
            <w:pPr>
              <w:pStyle w:val="BodyText2"/>
              <w:numPr>
                <w:ilvl w:val="0"/>
                <w:numId w:val="28"/>
              </w:numPr>
              <w:jc w:val="both"/>
              <w:rPr>
                <w:rFonts w:asciiTheme="minorHAnsi" w:hAnsiTheme="minorHAnsi" w:cstheme="minorHAnsi"/>
                <w:b w:val="0"/>
                <w:sz w:val="24"/>
              </w:rPr>
            </w:pPr>
            <w:r w:rsidRPr="0065677A">
              <w:rPr>
                <w:rFonts w:asciiTheme="minorHAnsi" w:hAnsiTheme="minorHAnsi" w:cstheme="minorHAnsi"/>
                <w:b w:val="0"/>
                <w:sz w:val="24"/>
              </w:rPr>
              <w:t>Has sensory or physical difficulties</w:t>
            </w:r>
          </w:p>
          <w:p w:rsidR="00837617" w:rsidRPr="0065677A" w:rsidRDefault="00837617" w:rsidP="00D370C0">
            <w:pPr>
              <w:pStyle w:val="BodyText2"/>
              <w:numPr>
                <w:ilvl w:val="0"/>
                <w:numId w:val="28"/>
              </w:numPr>
              <w:jc w:val="both"/>
              <w:rPr>
                <w:rFonts w:asciiTheme="minorHAnsi" w:hAnsiTheme="minorHAnsi" w:cstheme="minorHAnsi"/>
                <w:b w:val="0"/>
                <w:sz w:val="24"/>
              </w:rPr>
            </w:pPr>
            <w:r w:rsidRPr="0065677A">
              <w:rPr>
                <w:rFonts w:asciiTheme="minorHAnsi" w:hAnsiTheme="minorHAnsi" w:cstheme="minorHAnsi"/>
                <w:b w:val="0"/>
                <w:sz w:val="24"/>
              </w:rPr>
              <w:t>Has communication and/ or relationship difficulties</w:t>
            </w:r>
          </w:p>
          <w:p w:rsidR="00837617" w:rsidRPr="0065677A" w:rsidRDefault="00837617" w:rsidP="00BA30F0">
            <w:pPr>
              <w:pStyle w:val="BodyText2"/>
              <w:ind w:left="510"/>
              <w:jc w:val="both"/>
              <w:rPr>
                <w:rFonts w:asciiTheme="minorHAnsi" w:hAnsiTheme="minorHAnsi" w:cstheme="minorHAnsi"/>
                <w:sz w:val="24"/>
              </w:rPr>
            </w:pPr>
          </w:p>
        </w:tc>
      </w:tr>
    </w:tbl>
    <w:p w:rsidR="00837617" w:rsidRPr="0065677A" w:rsidRDefault="00837617" w:rsidP="00837617">
      <w:pPr>
        <w:pStyle w:val="BodyText2"/>
        <w:jc w:val="both"/>
        <w:rPr>
          <w:rFonts w:asciiTheme="minorHAnsi" w:hAnsiTheme="minorHAnsi" w:cstheme="minorHAnsi"/>
          <w:b w:val="0"/>
          <w:sz w:val="24"/>
        </w:rPr>
      </w:pPr>
    </w:p>
    <w:p w:rsidR="00837617" w:rsidRPr="0065677A" w:rsidRDefault="00837617" w:rsidP="00837617">
      <w:pPr>
        <w:pStyle w:val="BodyText2"/>
        <w:jc w:val="both"/>
        <w:rPr>
          <w:rFonts w:asciiTheme="minorHAnsi" w:hAnsiTheme="minorHAnsi" w:cstheme="minorHAnsi"/>
          <w:b w:val="0"/>
          <w:sz w:val="24"/>
        </w:rPr>
      </w:pPr>
    </w:p>
    <w:p w:rsidR="00837617" w:rsidRDefault="00837617" w:rsidP="00837617">
      <w:pPr>
        <w:pStyle w:val="BodyText2"/>
        <w:jc w:val="both"/>
        <w:rPr>
          <w:rFonts w:asciiTheme="minorHAnsi" w:hAnsiTheme="minorHAnsi" w:cstheme="minorHAnsi"/>
          <w:b w:val="0"/>
          <w:sz w:val="24"/>
        </w:rPr>
      </w:pPr>
      <w:r w:rsidRPr="0065677A">
        <w:rPr>
          <w:rFonts w:asciiTheme="minorHAnsi" w:hAnsiTheme="minorHAnsi" w:cstheme="minorHAnsi"/>
          <w:b w:val="0"/>
          <w:sz w:val="24"/>
        </w:rPr>
        <w:t>The class teacher completes a Stage One form</w:t>
      </w:r>
      <w:r w:rsidR="00D370C0" w:rsidRPr="0065677A">
        <w:rPr>
          <w:rFonts w:asciiTheme="minorHAnsi" w:hAnsiTheme="minorHAnsi" w:cstheme="minorHAnsi"/>
          <w:b w:val="0"/>
          <w:sz w:val="24"/>
        </w:rPr>
        <w:t xml:space="preserve"> (Classroom Support Plan)</w:t>
      </w:r>
      <w:r w:rsidRPr="0065677A">
        <w:rPr>
          <w:rFonts w:asciiTheme="minorHAnsi" w:hAnsiTheme="minorHAnsi" w:cstheme="minorHAnsi"/>
          <w:b w:val="0"/>
          <w:sz w:val="24"/>
        </w:rPr>
        <w:t xml:space="preserve"> and monitors the Record of </w:t>
      </w:r>
      <w:r w:rsidR="00D370C0" w:rsidRPr="0065677A">
        <w:rPr>
          <w:rFonts w:asciiTheme="minorHAnsi" w:hAnsiTheme="minorHAnsi" w:cstheme="minorHAnsi"/>
          <w:b w:val="0"/>
          <w:sz w:val="24"/>
        </w:rPr>
        <w:t xml:space="preserve">Differentiated Support for </w:t>
      </w:r>
      <w:r w:rsidRPr="0065677A">
        <w:rPr>
          <w:rFonts w:asciiTheme="minorHAnsi" w:hAnsiTheme="minorHAnsi" w:cstheme="minorHAnsi"/>
          <w:b w:val="0"/>
          <w:sz w:val="24"/>
        </w:rPr>
        <w:t>a term. If this strategy does not work then the teacher will continue to the next stage, School Action</w:t>
      </w:r>
      <w:r w:rsidR="00D370C0" w:rsidRPr="0065677A">
        <w:rPr>
          <w:rFonts w:asciiTheme="minorHAnsi" w:hAnsiTheme="minorHAnsi" w:cstheme="minorHAnsi"/>
          <w:b w:val="0"/>
          <w:sz w:val="24"/>
        </w:rPr>
        <w:t xml:space="preserve"> – in consultation with the Principal and SET Team.</w:t>
      </w:r>
    </w:p>
    <w:p w:rsidR="0065677A" w:rsidRPr="0065677A" w:rsidRDefault="0065677A" w:rsidP="00837617">
      <w:pPr>
        <w:pStyle w:val="BodyText2"/>
        <w:jc w:val="both"/>
        <w:rPr>
          <w:rFonts w:asciiTheme="minorHAnsi" w:hAnsiTheme="minorHAnsi" w:cstheme="minorHAnsi"/>
          <w:b w:val="0"/>
          <w:sz w:val="24"/>
        </w:rPr>
      </w:pPr>
    </w:p>
    <w:p w:rsidR="00837617" w:rsidRPr="0065677A" w:rsidRDefault="00837617" w:rsidP="00837617">
      <w:pPr>
        <w:pStyle w:val="BodyText2"/>
        <w:jc w:val="both"/>
        <w:rPr>
          <w:rFonts w:asciiTheme="minorHAnsi" w:hAnsiTheme="minorHAnsi" w:cstheme="minorHAnsi"/>
          <w:sz w:val="24"/>
        </w:rPr>
      </w:pPr>
      <w:r w:rsidRPr="0065677A">
        <w:rPr>
          <w:rFonts w:asciiTheme="minorHAnsi" w:hAnsiTheme="minorHAnsi" w:cstheme="minorHAnsi"/>
          <w:sz w:val="24"/>
        </w:rPr>
        <w:t xml:space="preserve">Teachers </w:t>
      </w:r>
      <w:r w:rsidRPr="0065677A">
        <w:rPr>
          <w:rFonts w:asciiTheme="minorHAnsi" w:hAnsiTheme="minorHAnsi" w:cstheme="minorHAnsi"/>
          <w:sz w:val="24"/>
          <w:u w:val="single"/>
        </w:rPr>
        <w:t>inform</w:t>
      </w:r>
      <w:r w:rsidRPr="0065677A">
        <w:rPr>
          <w:rFonts w:asciiTheme="minorHAnsi" w:hAnsiTheme="minorHAnsi" w:cstheme="minorHAnsi"/>
          <w:sz w:val="24"/>
        </w:rPr>
        <w:t xml:space="preserve"> Parents that their child’s needs would be better served in a small group with a support teacher. Parents will need to sign their consent.</w:t>
      </w:r>
    </w:p>
    <w:p w:rsidR="00837617" w:rsidRPr="0065677A" w:rsidRDefault="00837617" w:rsidP="00837617">
      <w:pPr>
        <w:pStyle w:val="BodyText2"/>
        <w:jc w:val="both"/>
        <w:rPr>
          <w:rFonts w:asciiTheme="minorHAnsi" w:hAnsiTheme="minorHAnsi" w:cstheme="minorHAnsi"/>
          <w:sz w:val="24"/>
        </w:rPr>
      </w:pPr>
    </w:p>
    <w:p w:rsidR="00837617" w:rsidRPr="0065677A" w:rsidRDefault="00837617" w:rsidP="00837617">
      <w:pPr>
        <w:pStyle w:val="BodyText2"/>
        <w:jc w:val="both"/>
        <w:rPr>
          <w:rFonts w:asciiTheme="minorHAnsi" w:hAnsiTheme="minorHAnsi" w:cstheme="minorHAnsi"/>
          <w:sz w:val="24"/>
        </w:rPr>
      </w:pPr>
      <w:r w:rsidRPr="0065677A">
        <w:rPr>
          <w:rFonts w:asciiTheme="minorHAnsi" w:hAnsiTheme="minorHAnsi" w:cstheme="minorHAnsi"/>
          <w:sz w:val="24"/>
        </w:rPr>
        <w:br w:type="page"/>
      </w:r>
    </w:p>
    <w:p w:rsidR="00837617" w:rsidRPr="0065677A" w:rsidRDefault="00837617" w:rsidP="00837617">
      <w:pPr>
        <w:pStyle w:val="BodyText2"/>
        <w:jc w:val="both"/>
        <w:rPr>
          <w:rFonts w:asciiTheme="minorHAnsi" w:hAnsiTheme="minorHAnsi" w:cstheme="minorHAnsi"/>
          <w:sz w:val="24"/>
        </w:rPr>
      </w:pPr>
    </w:p>
    <w:p w:rsidR="00D370C0" w:rsidRPr="0065677A" w:rsidRDefault="00D370C0" w:rsidP="00837617">
      <w:pPr>
        <w:pStyle w:val="BodyText2"/>
        <w:jc w:val="both"/>
        <w:rPr>
          <w:rFonts w:asciiTheme="minorHAnsi" w:hAnsiTheme="minorHAnsi" w:cstheme="minorHAnsi"/>
          <w:sz w:val="24"/>
        </w:rPr>
      </w:pPr>
    </w:p>
    <w:p w:rsidR="00837617" w:rsidRPr="0065677A" w:rsidRDefault="00837617" w:rsidP="00837617">
      <w:pPr>
        <w:pStyle w:val="BodyText2"/>
        <w:jc w:val="both"/>
        <w:rPr>
          <w:rFonts w:asciiTheme="minorHAnsi" w:hAnsiTheme="minorHAnsi" w:cstheme="minorHAnsi"/>
          <w:sz w:val="24"/>
        </w:rPr>
      </w:pPr>
      <w:r w:rsidRPr="0065677A">
        <w:rPr>
          <w:rFonts w:asciiTheme="minorHAnsi" w:hAnsiTheme="minorHAnsi" w:cstheme="minorHAnsi"/>
          <w:sz w:val="24"/>
        </w:rPr>
        <w:t>Stage Two – School Support</w:t>
      </w:r>
    </w:p>
    <w:p w:rsidR="0065677A" w:rsidRPr="0065677A" w:rsidRDefault="0065677A" w:rsidP="00837617">
      <w:pPr>
        <w:pStyle w:val="BodyText2"/>
        <w:jc w:val="both"/>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4"/>
        <w:gridCol w:w="2559"/>
      </w:tblGrid>
      <w:tr w:rsidR="00837617" w:rsidRPr="0065677A" w:rsidTr="00BA30F0">
        <w:trPr>
          <w:trHeight w:val="560"/>
        </w:trPr>
        <w:tc>
          <w:tcPr>
            <w:tcW w:w="6644" w:type="dxa"/>
            <w:shd w:val="clear" w:color="auto" w:fill="auto"/>
          </w:tcPr>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sz w:val="24"/>
              </w:rPr>
              <w:t>Selection Process</w:t>
            </w:r>
          </w:p>
        </w:tc>
        <w:tc>
          <w:tcPr>
            <w:tcW w:w="2559" w:type="dxa"/>
            <w:shd w:val="clear" w:color="auto" w:fill="auto"/>
          </w:tcPr>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sz w:val="24"/>
              </w:rPr>
              <w:t xml:space="preserve">Type of Support </w:t>
            </w:r>
          </w:p>
        </w:tc>
      </w:tr>
      <w:tr w:rsidR="00837617" w:rsidRPr="0065677A" w:rsidTr="00BA30F0">
        <w:trPr>
          <w:trHeight w:val="2557"/>
        </w:trPr>
        <w:tc>
          <w:tcPr>
            <w:tcW w:w="6644" w:type="dxa"/>
            <w:shd w:val="clear" w:color="auto" w:fill="auto"/>
          </w:tcPr>
          <w:p w:rsidR="00837617" w:rsidRPr="0065677A" w:rsidRDefault="00837617" w:rsidP="00BA30F0">
            <w:pPr>
              <w:pStyle w:val="BodyText2"/>
              <w:numPr>
                <w:ilvl w:val="0"/>
                <w:numId w:val="15"/>
              </w:numPr>
              <w:jc w:val="both"/>
              <w:rPr>
                <w:rFonts w:asciiTheme="minorHAnsi" w:hAnsiTheme="minorHAnsi" w:cstheme="minorHAnsi"/>
                <w:sz w:val="24"/>
              </w:rPr>
            </w:pPr>
            <w:r w:rsidRPr="0065677A">
              <w:rPr>
                <w:rFonts w:asciiTheme="minorHAnsi" w:hAnsiTheme="minorHAnsi" w:cstheme="minorHAnsi"/>
                <w:b w:val="0"/>
                <w:sz w:val="24"/>
              </w:rPr>
              <w:t>Prevention and Early Intervention Programs (</w:t>
            </w:r>
            <w:proofErr w:type="spellStart"/>
            <w:r w:rsidRPr="0065677A">
              <w:rPr>
                <w:rFonts w:asciiTheme="minorHAnsi" w:hAnsiTheme="minorHAnsi" w:cstheme="minorHAnsi"/>
                <w:b w:val="0"/>
                <w:sz w:val="24"/>
              </w:rPr>
              <w:t>Aistear</w:t>
            </w:r>
            <w:proofErr w:type="spellEnd"/>
            <w:r w:rsidRPr="0065677A">
              <w:rPr>
                <w:rFonts w:asciiTheme="minorHAnsi" w:hAnsiTheme="minorHAnsi" w:cstheme="minorHAnsi"/>
                <w:b w:val="0"/>
                <w:sz w:val="24"/>
              </w:rPr>
              <w:t xml:space="preserve">, station teaching, </w:t>
            </w:r>
            <w:r w:rsidR="00D370C0" w:rsidRPr="0065677A">
              <w:rPr>
                <w:rFonts w:asciiTheme="minorHAnsi" w:hAnsiTheme="minorHAnsi" w:cstheme="minorHAnsi"/>
                <w:b w:val="0"/>
                <w:sz w:val="24"/>
              </w:rPr>
              <w:t>small group teaching at infant level, team teaching, in class support for literacy and maths</w:t>
            </w:r>
            <w:r w:rsidRPr="0065677A">
              <w:rPr>
                <w:rFonts w:asciiTheme="minorHAnsi" w:hAnsiTheme="minorHAnsi" w:cstheme="minorHAnsi"/>
                <w:b w:val="0"/>
                <w:sz w:val="24"/>
              </w:rPr>
              <w:t>)</w:t>
            </w:r>
          </w:p>
          <w:p w:rsidR="00837617" w:rsidRPr="0065677A" w:rsidRDefault="00837617" w:rsidP="00BA30F0">
            <w:pPr>
              <w:pStyle w:val="BodyText2"/>
              <w:numPr>
                <w:ilvl w:val="0"/>
                <w:numId w:val="15"/>
              </w:numPr>
              <w:jc w:val="both"/>
              <w:rPr>
                <w:rFonts w:asciiTheme="minorHAnsi" w:hAnsiTheme="minorHAnsi" w:cstheme="minorHAnsi"/>
                <w:sz w:val="24"/>
              </w:rPr>
            </w:pPr>
            <w:r w:rsidRPr="0065677A">
              <w:rPr>
                <w:rFonts w:asciiTheme="minorHAnsi" w:hAnsiTheme="minorHAnsi" w:cstheme="minorHAnsi"/>
                <w:b w:val="0"/>
                <w:sz w:val="24"/>
              </w:rPr>
              <w:t>Children in JI &amp; SI whom English is an additional Language or newly arrived EAL students from 1</w:t>
            </w:r>
            <w:r w:rsidRPr="0065677A">
              <w:rPr>
                <w:rFonts w:asciiTheme="minorHAnsi" w:hAnsiTheme="minorHAnsi" w:cstheme="minorHAnsi"/>
                <w:b w:val="0"/>
                <w:sz w:val="24"/>
                <w:vertAlign w:val="superscript"/>
              </w:rPr>
              <w:t>st</w:t>
            </w:r>
            <w:r w:rsidRPr="0065677A">
              <w:rPr>
                <w:rFonts w:asciiTheme="minorHAnsi" w:hAnsiTheme="minorHAnsi" w:cstheme="minorHAnsi"/>
                <w:b w:val="0"/>
                <w:sz w:val="24"/>
              </w:rPr>
              <w:t xml:space="preserve"> – 6</w:t>
            </w:r>
            <w:r w:rsidRPr="0065677A">
              <w:rPr>
                <w:rFonts w:asciiTheme="minorHAnsi" w:hAnsiTheme="minorHAnsi" w:cstheme="minorHAnsi"/>
                <w:b w:val="0"/>
                <w:sz w:val="24"/>
                <w:vertAlign w:val="superscript"/>
              </w:rPr>
              <w:t>th</w:t>
            </w:r>
            <w:r w:rsidRPr="0065677A">
              <w:rPr>
                <w:rFonts w:asciiTheme="minorHAnsi" w:hAnsiTheme="minorHAnsi" w:cstheme="minorHAnsi"/>
                <w:b w:val="0"/>
                <w:sz w:val="24"/>
              </w:rPr>
              <w:t xml:space="preserve"> classes</w:t>
            </w:r>
          </w:p>
          <w:p w:rsidR="00837617" w:rsidRPr="0065677A" w:rsidRDefault="00837617" w:rsidP="00BA30F0">
            <w:pPr>
              <w:pStyle w:val="BodyText2"/>
              <w:numPr>
                <w:ilvl w:val="0"/>
                <w:numId w:val="15"/>
              </w:numPr>
              <w:jc w:val="both"/>
              <w:rPr>
                <w:rFonts w:asciiTheme="minorHAnsi" w:hAnsiTheme="minorHAnsi" w:cstheme="minorHAnsi"/>
                <w:sz w:val="24"/>
              </w:rPr>
            </w:pPr>
            <w:r w:rsidRPr="0065677A">
              <w:rPr>
                <w:rFonts w:asciiTheme="minorHAnsi" w:hAnsiTheme="minorHAnsi" w:cstheme="minorHAnsi"/>
                <w:b w:val="0"/>
                <w:sz w:val="24"/>
              </w:rPr>
              <w:t xml:space="preserve">Children on or under </w:t>
            </w:r>
            <w:r w:rsidR="00D370C0" w:rsidRPr="0065677A">
              <w:rPr>
                <w:rFonts w:asciiTheme="minorHAnsi" w:hAnsiTheme="minorHAnsi" w:cstheme="minorHAnsi"/>
                <w:b w:val="0"/>
                <w:sz w:val="24"/>
              </w:rPr>
              <w:t>the 10</w:t>
            </w:r>
            <w:r w:rsidR="00D370C0" w:rsidRPr="0065677A">
              <w:rPr>
                <w:rFonts w:asciiTheme="minorHAnsi" w:hAnsiTheme="minorHAnsi" w:cstheme="minorHAnsi"/>
                <w:b w:val="0"/>
                <w:sz w:val="24"/>
                <w:vertAlign w:val="superscript"/>
              </w:rPr>
              <w:t>th</w:t>
            </w:r>
            <w:r w:rsidR="00D370C0" w:rsidRPr="0065677A">
              <w:rPr>
                <w:rFonts w:asciiTheme="minorHAnsi" w:hAnsiTheme="minorHAnsi" w:cstheme="minorHAnsi"/>
                <w:b w:val="0"/>
                <w:sz w:val="24"/>
              </w:rPr>
              <w:t xml:space="preserve"> %</w:t>
            </w:r>
            <w:proofErr w:type="spellStart"/>
            <w:r w:rsidR="00D370C0" w:rsidRPr="0065677A">
              <w:rPr>
                <w:rFonts w:asciiTheme="minorHAnsi" w:hAnsiTheme="minorHAnsi" w:cstheme="minorHAnsi"/>
                <w:b w:val="0"/>
                <w:sz w:val="24"/>
              </w:rPr>
              <w:t>ile</w:t>
            </w:r>
            <w:proofErr w:type="spellEnd"/>
            <w:r w:rsidR="00D370C0" w:rsidRPr="0065677A">
              <w:rPr>
                <w:rFonts w:asciiTheme="minorHAnsi" w:hAnsiTheme="minorHAnsi" w:cstheme="minorHAnsi"/>
                <w:b w:val="0"/>
                <w:sz w:val="24"/>
              </w:rPr>
              <w:t xml:space="preserve"> in standardised tests in Reading </w:t>
            </w:r>
          </w:p>
          <w:p w:rsidR="00837617" w:rsidRPr="0065677A" w:rsidRDefault="00837617" w:rsidP="00BA30F0">
            <w:pPr>
              <w:pStyle w:val="BodyText2"/>
              <w:numPr>
                <w:ilvl w:val="0"/>
                <w:numId w:val="15"/>
              </w:numPr>
              <w:jc w:val="both"/>
              <w:rPr>
                <w:rFonts w:asciiTheme="minorHAnsi" w:hAnsiTheme="minorHAnsi" w:cstheme="minorHAnsi"/>
                <w:sz w:val="24"/>
              </w:rPr>
            </w:pPr>
            <w:r w:rsidRPr="0065677A">
              <w:rPr>
                <w:rFonts w:asciiTheme="minorHAnsi" w:hAnsiTheme="minorHAnsi" w:cstheme="minorHAnsi"/>
                <w:b w:val="0"/>
                <w:sz w:val="24"/>
              </w:rPr>
              <w:t>Children with an identified need assessed by an external professional in literacy who are not on or below the 12</w:t>
            </w:r>
            <w:r w:rsidRPr="0065677A">
              <w:rPr>
                <w:rFonts w:asciiTheme="minorHAnsi" w:hAnsiTheme="minorHAnsi" w:cstheme="minorHAnsi"/>
                <w:b w:val="0"/>
                <w:sz w:val="24"/>
                <w:vertAlign w:val="superscript"/>
              </w:rPr>
              <w:t>th</w:t>
            </w:r>
            <w:r w:rsidRPr="0065677A">
              <w:rPr>
                <w:rFonts w:asciiTheme="minorHAnsi" w:hAnsiTheme="minorHAnsi" w:cstheme="minorHAnsi"/>
                <w:b w:val="0"/>
                <w:sz w:val="24"/>
              </w:rPr>
              <w:t xml:space="preserve"> percentile such as; Borderline Mild General Learning Disability, mild general learning disability, specific learning disability, attention deficit disorder, attention deficit hyperactivity disorder.</w:t>
            </w:r>
          </w:p>
          <w:p w:rsidR="00837617" w:rsidRPr="0065677A" w:rsidRDefault="00837617" w:rsidP="00BA30F0">
            <w:pPr>
              <w:pStyle w:val="BodyText2"/>
              <w:numPr>
                <w:ilvl w:val="0"/>
                <w:numId w:val="15"/>
              </w:numPr>
              <w:jc w:val="both"/>
              <w:rPr>
                <w:rFonts w:asciiTheme="minorHAnsi" w:hAnsiTheme="minorHAnsi" w:cstheme="minorHAnsi"/>
                <w:sz w:val="24"/>
              </w:rPr>
            </w:pPr>
            <w:r w:rsidRPr="0065677A">
              <w:rPr>
                <w:rFonts w:asciiTheme="minorHAnsi" w:hAnsiTheme="minorHAnsi" w:cstheme="minorHAnsi"/>
                <w:b w:val="0"/>
                <w:sz w:val="24"/>
              </w:rPr>
              <w:t xml:space="preserve">Children on or under </w:t>
            </w:r>
            <w:r w:rsidR="00D370C0" w:rsidRPr="0065677A">
              <w:rPr>
                <w:rFonts w:asciiTheme="minorHAnsi" w:hAnsiTheme="minorHAnsi" w:cstheme="minorHAnsi"/>
                <w:b w:val="0"/>
                <w:sz w:val="24"/>
              </w:rPr>
              <w:t>the 10</w:t>
            </w:r>
            <w:r w:rsidR="00D370C0" w:rsidRPr="0065677A">
              <w:rPr>
                <w:rFonts w:asciiTheme="minorHAnsi" w:hAnsiTheme="minorHAnsi" w:cstheme="minorHAnsi"/>
                <w:b w:val="0"/>
                <w:sz w:val="24"/>
                <w:vertAlign w:val="superscript"/>
              </w:rPr>
              <w:t xml:space="preserve">th </w:t>
            </w:r>
            <w:r w:rsidR="00D370C0" w:rsidRPr="0065677A">
              <w:rPr>
                <w:rFonts w:asciiTheme="minorHAnsi" w:hAnsiTheme="minorHAnsi" w:cstheme="minorHAnsi"/>
                <w:b w:val="0"/>
                <w:sz w:val="24"/>
              </w:rPr>
              <w:t>%</w:t>
            </w:r>
            <w:proofErr w:type="spellStart"/>
            <w:r w:rsidR="00D370C0" w:rsidRPr="0065677A">
              <w:rPr>
                <w:rFonts w:asciiTheme="minorHAnsi" w:hAnsiTheme="minorHAnsi" w:cstheme="minorHAnsi"/>
                <w:b w:val="0"/>
                <w:sz w:val="24"/>
              </w:rPr>
              <w:t>ile</w:t>
            </w:r>
            <w:proofErr w:type="spellEnd"/>
            <w:r w:rsidR="00D370C0" w:rsidRPr="0065677A">
              <w:rPr>
                <w:rFonts w:asciiTheme="minorHAnsi" w:hAnsiTheme="minorHAnsi" w:cstheme="minorHAnsi"/>
                <w:b w:val="0"/>
                <w:sz w:val="24"/>
              </w:rPr>
              <w:t xml:space="preserve"> </w:t>
            </w:r>
            <w:r w:rsidRPr="0065677A">
              <w:rPr>
                <w:rFonts w:asciiTheme="minorHAnsi" w:hAnsiTheme="minorHAnsi" w:cstheme="minorHAnsi"/>
                <w:b w:val="0"/>
                <w:sz w:val="24"/>
              </w:rPr>
              <w:t xml:space="preserve"> in </w:t>
            </w:r>
            <w:r w:rsidR="00D370C0" w:rsidRPr="0065677A">
              <w:rPr>
                <w:rFonts w:asciiTheme="minorHAnsi" w:hAnsiTheme="minorHAnsi" w:cstheme="minorHAnsi"/>
                <w:b w:val="0"/>
                <w:sz w:val="24"/>
              </w:rPr>
              <w:t>standardised tests in Mathematics</w:t>
            </w:r>
          </w:p>
          <w:p w:rsidR="00837617" w:rsidRPr="0065677A" w:rsidRDefault="00837617" w:rsidP="00BA30F0">
            <w:pPr>
              <w:pStyle w:val="BodyText2"/>
              <w:numPr>
                <w:ilvl w:val="0"/>
                <w:numId w:val="15"/>
              </w:numPr>
              <w:jc w:val="both"/>
              <w:rPr>
                <w:rFonts w:asciiTheme="minorHAnsi" w:hAnsiTheme="minorHAnsi" w:cstheme="minorHAnsi"/>
                <w:b w:val="0"/>
                <w:sz w:val="24"/>
              </w:rPr>
            </w:pPr>
            <w:r w:rsidRPr="0065677A">
              <w:rPr>
                <w:rFonts w:asciiTheme="minorHAnsi" w:hAnsiTheme="minorHAnsi" w:cstheme="minorHAnsi"/>
                <w:b w:val="0"/>
                <w:sz w:val="24"/>
              </w:rPr>
              <w:t>Children who have not made adequate progress  after interventions at stage 1</w:t>
            </w:r>
          </w:p>
          <w:p w:rsidR="00837617" w:rsidRPr="0065677A" w:rsidRDefault="00837617" w:rsidP="00D370C0">
            <w:pPr>
              <w:pStyle w:val="BodyText2"/>
              <w:ind w:left="720"/>
              <w:jc w:val="both"/>
              <w:rPr>
                <w:rFonts w:asciiTheme="minorHAnsi" w:hAnsiTheme="minorHAnsi" w:cstheme="minorHAnsi"/>
                <w:sz w:val="24"/>
              </w:rPr>
            </w:pPr>
          </w:p>
        </w:tc>
        <w:tc>
          <w:tcPr>
            <w:tcW w:w="2559" w:type="dxa"/>
            <w:shd w:val="clear" w:color="auto" w:fill="auto"/>
          </w:tcPr>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In -  class support</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 xml:space="preserve">Team teaching </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Group withdrawal</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Individual withdrawal</w:t>
            </w:r>
          </w:p>
          <w:p w:rsidR="00837617" w:rsidRPr="0065677A" w:rsidRDefault="00837617" w:rsidP="00BA30F0">
            <w:pPr>
              <w:pStyle w:val="BodyText2"/>
              <w:jc w:val="both"/>
              <w:rPr>
                <w:rFonts w:asciiTheme="minorHAnsi" w:hAnsiTheme="minorHAnsi" w:cstheme="minorHAnsi"/>
                <w:sz w:val="24"/>
              </w:rPr>
            </w:pPr>
          </w:p>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sz w:val="24"/>
              </w:rPr>
              <w:t>Personnel</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 xml:space="preserve">SET Teacher </w:t>
            </w:r>
          </w:p>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b w:val="0"/>
                <w:sz w:val="24"/>
              </w:rPr>
              <w:t>Class Teacher</w:t>
            </w:r>
          </w:p>
        </w:tc>
      </w:tr>
    </w:tbl>
    <w:p w:rsidR="00837617" w:rsidRPr="0065677A" w:rsidRDefault="00837617" w:rsidP="00837617">
      <w:pPr>
        <w:pStyle w:val="BodyText2"/>
        <w:jc w:val="both"/>
        <w:rPr>
          <w:rFonts w:asciiTheme="minorHAnsi" w:hAnsiTheme="minorHAnsi" w:cstheme="minorHAnsi"/>
          <w:sz w:val="24"/>
        </w:rPr>
      </w:pPr>
    </w:p>
    <w:p w:rsidR="00837617" w:rsidRDefault="00837617" w:rsidP="00837617">
      <w:pPr>
        <w:pStyle w:val="BodyText2"/>
        <w:jc w:val="both"/>
        <w:rPr>
          <w:rFonts w:asciiTheme="minorHAnsi" w:hAnsiTheme="minorHAnsi" w:cstheme="minorHAnsi"/>
          <w:sz w:val="24"/>
        </w:rPr>
      </w:pPr>
      <w:r w:rsidRPr="0065677A">
        <w:rPr>
          <w:rFonts w:asciiTheme="minorHAnsi" w:hAnsiTheme="minorHAnsi" w:cstheme="minorHAnsi"/>
          <w:sz w:val="24"/>
        </w:rPr>
        <w:t xml:space="preserve"> Stage 3 – School Support Plus</w:t>
      </w:r>
    </w:p>
    <w:p w:rsidR="0065677A" w:rsidRPr="0065677A" w:rsidRDefault="0065677A" w:rsidP="00837617">
      <w:pPr>
        <w:pStyle w:val="BodyText2"/>
        <w:jc w:val="both"/>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4"/>
        <w:gridCol w:w="2559"/>
      </w:tblGrid>
      <w:tr w:rsidR="00837617" w:rsidRPr="0065677A" w:rsidTr="00BA30F0">
        <w:trPr>
          <w:trHeight w:val="560"/>
        </w:trPr>
        <w:tc>
          <w:tcPr>
            <w:tcW w:w="6644" w:type="dxa"/>
            <w:shd w:val="clear" w:color="auto" w:fill="auto"/>
          </w:tcPr>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sz w:val="24"/>
              </w:rPr>
              <w:t>Selection Process</w:t>
            </w:r>
          </w:p>
        </w:tc>
        <w:tc>
          <w:tcPr>
            <w:tcW w:w="2559" w:type="dxa"/>
            <w:shd w:val="clear" w:color="auto" w:fill="auto"/>
          </w:tcPr>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sz w:val="24"/>
              </w:rPr>
              <w:t xml:space="preserve">Type of Support </w:t>
            </w:r>
          </w:p>
        </w:tc>
      </w:tr>
      <w:tr w:rsidR="00837617" w:rsidRPr="0065677A" w:rsidTr="00BA30F0">
        <w:trPr>
          <w:trHeight w:val="2557"/>
        </w:trPr>
        <w:tc>
          <w:tcPr>
            <w:tcW w:w="6644" w:type="dxa"/>
            <w:shd w:val="clear" w:color="auto" w:fill="auto"/>
          </w:tcPr>
          <w:p w:rsidR="00837617" w:rsidRPr="0065677A" w:rsidRDefault="00837617" w:rsidP="00BA30F0">
            <w:pPr>
              <w:pStyle w:val="BodyText2"/>
              <w:numPr>
                <w:ilvl w:val="0"/>
                <w:numId w:val="15"/>
              </w:numPr>
              <w:jc w:val="both"/>
              <w:rPr>
                <w:rFonts w:asciiTheme="minorHAnsi" w:hAnsiTheme="minorHAnsi" w:cstheme="minorHAnsi"/>
                <w:b w:val="0"/>
                <w:sz w:val="24"/>
              </w:rPr>
            </w:pPr>
            <w:r w:rsidRPr="0065677A">
              <w:rPr>
                <w:rFonts w:asciiTheme="minorHAnsi" w:hAnsiTheme="minorHAnsi" w:cstheme="minorHAnsi"/>
                <w:b w:val="0"/>
                <w:sz w:val="24"/>
              </w:rPr>
              <w:t>Children with identified complex needs by an external professional such as a;</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Physical Disability</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Hearing Impairment</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Visual Impairment</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Emotional Disturbance</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Moderate General Learning Disability</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Severe/profound General Learning Disability</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Autistic Spectrum Disorder</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Assessed Syndrome</w:t>
            </w:r>
          </w:p>
          <w:p w:rsidR="00837617" w:rsidRPr="0065677A" w:rsidRDefault="00837617" w:rsidP="00BA30F0">
            <w:pPr>
              <w:pStyle w:val="BodyText2"/>
              <w:numPr>
                <w:ilvl w:val="0"/>
                <w:numId w:val="16"/>
              </w:numPr>
              <w:jc w:val="both"/>
              <w:rPr>
                <w:rFonts w:asciiTheme="minorHAnsi" w:hAnsiTheme="minorHAnsi" w:cstheme="minorHAnsi"/>
                <w:b w:val="0"/>
                <w:sz w:val="24"/>
              </w:rPr>
            </w:pPr>
            <w:r w:rsidRPr="0065677A">
              <w:rPr>
                <w:rFonts w:asciiTheme="minorHAnsi" w:hAnsiTheme="minorHAnsi" w:cstheme="minorHAnsi"/>
                <w:b w:val="0"/>
                <w:sz w:val="24"/>
              </w:rPr>
              <w:t>Specific Speech and Language Disorder/Impairment</w:t>
            </w:r>
          </w:p>
          <w:p w:rsidR="00837617" w:rsidRPr="0065677A" w:rsidRDefault="00837617" w:rsidP="00BA30F0">
            <w:pPr>
              <w:pStyle w:val="BodyText2"/>
              <w:jc w:val="both"/>
              <w:rPr>
                <w:rFonts w:asciiTheme="minorHAnsi" w:hAnsiTheme="minorHAnsi" w:cstheme="minorHAnsi"/>
                <w:sz w:val="24"/>
              </w:rPr>
            </w:pPr>
          </w:p>
        </w:tc>
        <w:tc>
          <w:tcPr>
            <w:tcW w:w="2559" w:type="dxa"/>
            <w:shd w:val="clear" w:color="auto" w:fill="auto"/>
          </w:tcPr>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In -  class support</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 xml:space="preserve">Team teaching </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Group withdrawal</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Individual withdrawal</w:t>
            </w:r>
          </w:p>
          <w:p w:rsidR="00837617" w:rsidRPr="0065677A" w:rsidRDefault="00837617" w:rsidP="00BA30F0">
            <w:pPr>
              <w:pStyle w:val="BodyText2"/>
              <w:jc w:val="both"/>
              <w:rPr>
                <w:rFonts w:asciiTheme="minorHAnsi" w:hAnsiTheme="minorHAnsi" w:cstheme="minorHAnsi"/>
                <w:sz w:val="24"/>
              </w:rPr>
            </w:pPr>
          </w:p>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sz w:val="24"/>
              </w:rPr>
              <w:t>Personnel</w:t>
            </w:r>
          </w:p>
          <w:p w:rsidR="00837617" w:rsidRPr="0065677A" w:rsidRDefault="00837617" w:rsidP="00BA30F0">
            <w:pPr>
              <w:pStyle w:val="BodyText2"/>
              <w:jc w:val="both"/>
              <w:rPr>
                <w:rFonts w:asciiTheme="minorHAnsi" w:hAnsiTheme="minorHAnsi" w:cstheme="minorHAnsi"/>
                <w:b w:val="0"/>
                <w:sz w:val="24"/>
              </w:rPr>
            </w:pPr>
            <w:r w:rsidRPr="0065677A">
              <w:rPr>
                <w:rFonts w:asciiTheme="minorHAnsi" w:hAnsiTheme="minorHAnsi" w:cstheme="minorHAnsi"/>
                <w:b w:val="0"/>
                <w:sz w:val="24"/>
              </w:rPr>
              <w:t xml:space="preserve">SET Teacher </w:t>
            </w:r>
          </w:p>
          <w:p w:rsidR="00837617" w:rsidRPr="0065677A" w:rsidRDefault="00837617" w:rsidP="00BA30F0">
            <w:pPr>
              <w:pStyle w:val="BodyText2"/>
              <w:jc w:val="both"/>
              <w:rPr>
                <w:rFonts w:asciiTheme="minorHAnsi" w:hAnsiTheme="minorHAnsi" w:cstheme="minorHAnsi"/>
                <w:sz w:val="24"/>
              </w:rPr>
            </w:pPr>
            <w:r w:rsidRPr="0065677A">
              <w:rPr>
                <w:rFonts w:asciiTheme="minorHAnsi" w:hAnsiTheme="minorHAnsi" w:cstheme="minorHAnsi"/>
                <w:b w:val="0"/>
                <w:sz w:val="24"/>
              </w:rPr>
              <w:t>Class Teacher</w:t>
            </w:r>
          </w:p>
        </w:tc>
        <w:bookmarkStart w:id="0" w:name="_GoBack"/>
        <w:bookmarkEnd w:id="0"/>
      </w:tr>
    </w:tbl>
    <w:p w:rsidR="00837617" w:rsidRPr="0065677A" w:rsidRDefault="00837617" w:rsidP="00837617">
      <w:pPr>
        <w:pStyle w:val="BodyText2"/>
        <w:jc w:val="both"/>
        <w:rPr>
          <w:rFonts w:asciiTheme="minorHAnsi" w:hAnsiTheme="minorHAnsi" w:cstheme="minorHAnsi"/>
          <w:sz w:val="24"/>
        </w:rPr>
      </w:pPr>
    </w:p>
    <w:p w:rsidR="00837617" w:rsidRPr="0065677A" w:rsidRDefault="00837617" w:rsidP="00837617">
      <w:pPr>
        <w:pStyle w:val="BodyText2"/>
        <w:jc w:val="both"/>
        <w:rPr>
          <w:rFonts w:asciiTheme="minorHAnsi" w:hAnsiTheme="minorHAnsi" w:cstheme="minorHAnsi"/>
          <w:sz w:val="24"/>
        </w:rPr>
      </w:pPr>
    </w:p>
    <w:p w:rsidR="00D370C0" w:rsidRPr="0065677A" w:rsidRDefault="00837617" w:rsidP="00837617">
      <w:pPr>
        <w:pStyle w:val="BodyText2"/>
        <w:rPr>
          <w:rFonts w:asciiTheme="minorHAnsi" w:hAnsiTheme="minorHAnsi" w:cstheme="minorHAnsi"/>
          <w:sz w:val="24"/>
        </w:rPr>
      </w:pPr>
      <w:r w:rsidRPr="0065677A">
        <w:rPr>
          <w:rFonts w:asciiTheme="minorHAnsi" w:hAnsiTheme="minorHAnsi" w:cstheme="minorHAnsi"/>
          <w:sz w:val="24"/>
        </w:rPr>
        <w:br w:type="page"/>
      </w:r>
    </w:p>
    <w:p w:rsidR="00D370C0" w:rsidRPr="0065677A" w:rsidRDefault="00D370C0" w:rsidP="00837617">
      <w:pPr>
        <w:pStyle w:val="BodyText2"/>
        <w:rPr>
          <w:rFonts w:asciiTheme="minorHAnsi" w:hAnsiTheme="minorHAnsi" w:cstheme="minorHAnsi"/>
          <w:sz w:val="24"/>
        </w:rPr>
      </w:pPr>
    </w:p>
    <w:p w:rsidR="002604B6" w:rsidRPr="0065677A" w:rsidRDefault="002604B6" w:rsidP="00AC6B05">
      <w:pPr>
        <w:pStyle w:val="BodyText2"/>
        <w:jc w:val="center"/>
        <w:rPr>
          <w:rFonts w:asciiTheme="minorHAnsi" w:eastAsia="Calibri" w:hAnsiTheme="minorHAnsi" w:cstheme="minorHAnsi"/>
          <w:sz w:val="24"/>
          <w:lang w:val="en-IE"/>
        </w:rPr>
      </w:pPr>
      <w:r w:rsidRPr="0065677A">
        <w:rPr>
          <w:rFonts w:asciiTheme="minorHAnsi" w:eastAsia="Calibri" w:hAnsiTheme="minorHAnsi" w:cstheme="minorHAnsi"/>
          <w:sz w:val="24"/>
          <w:lang w:val="en-IE"/>
        </w:rPr>
        <w:t>This problem-solving process is illustrated as follows:</w:t>
      </w:r>
    </w:p>
    <w:p w:rsidR="009473B9" w:rsidRPr="0065677A" w:rsidRDefault="009473B9" w:rsidP="00AC6B05">
      <w:pPr>
        <w:pStyle w:val="BodyText2"/>
        <w:jc w:val="center"/>
        <w:rPr>
          <w:rFonts w:asciiTheme="minorHAnsi" w:hAnsiTheme="minorHAnsi" w:cstheme="minorHAnsi"/>
          <w:b w:val="0"/>
          <w:sz w:val="24"/>
        </w:rPr>
      </w:pPr>
    </w:p>
    <w:p w:rsidR="002604B6" w:rsidRPr="0065677A" w:rsidRDefault="009473B9" w:rsidP="002604B6">
      <w:pPr>
        <w:spacing w:after="200"/>
        <w:jc w:val="center"/>
        <w:rPr>
          <w:rFonts w:asciiTheme="minorHAnsi" w:eastAsia="Calibri" w:hAnsiTheme="minorHAnsi" w:cstheme="minorHAnsi"/>
          <w:lang w:val="en-IE"/>
        </w:rPr>
      </w:pPr>
      <w:r w:rsidRPr="0065677A">
        <w:rPr>
          <w:rFonts w:asciiTheme="minorHAnsi" w:hAnsiTheme="minorHAnsi" w:cstheme="minorHAnsi"/>
          <w:noProof/>
          <w:lang w:val="en-IE" w:eastAsia="en-IE"/>
        </w:rPr>
        <w:drawing>
          <wp:anchor distT="0" distB="0" distL="114300" distR="114300" simplePos="0" relativeHeight="251663872" behindDoc="0" locked="0" layoutInCell="1" allowOverlap="1">
            <wp:simplePos x="0" y="0"/>
            <wp:positionH relativeFrom="column">
              <wp:posOffset>1175385</wp:posOffset>
            </wp:positionH>
            <wp:positionV relativeFrom="paragraph">
              <wp:posOffset>168275</wp:posOffset>
            </wp:positionV>
            <wp:extent cx="3376930" cy="2133600"/>
            <wp:effectExtent l="0" t="0" r="0" b="0"/>
            <wp:wrapSquare wrapText="bothSides"/>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6930" cy="2133600"/>
                    </a:xfrm>
                    <a:prstGeom prst="rect">
                      <a:avLst/>
                    </a:prstGeom>
                    <a:noFill/>
                    <a:ln>
                      <a:noFill/>
                    </a:ln>
                  </pic:spPr>
                </pic:pic>
              </a:graphicData>
            </a:graphic>
          </wp:anchor>
        </w:drawing>
      </w:r>
    </w:p>
    <w:p w:rsidR="002604B6" w:rsidRPr="0065677A" w:rsidRDefault="002604B6" w:rsidP="002604B6">
      <w:pPr>
        <w:spacing w:after="200"/>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p>
    <w:p w:rsidR="009473B9" w:rsidRPr="0065677A" w:rsidRDefault="009473B9" w:rsidP="002604B6">
      <w:pPr>
        <w:spacing w:after="200"/>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r w:rsidRPr="0065677A">
        <w:rPr>
          <w:rFonts w:asciiTheme="minorHAnsi" w:eastAsia="Calibri" w:hAnsiTheme="minorHAnsi" w:cstheme="minorHAnsi"/>
          <w:lang w:val="en-IE"/>
        </w:rPr>
        <w:t xml:space="preserve">Identification of educational needs is central to our policy and the new allocation model. By using the Continuum of Support framework, we can identify pupils’ educational needs, to include academic, social and emotional needs, as well as needs associated with physical, </w:t>
      </w:r>
      <w:r w:rsidRPr="0065677A">
        <w:rPr>
          <w:rFonts w:asciiTheme="minorHAnsi" w:eastAsia="Calibri" w:hAnsiTheme="minorHAnsi" w:cstheme="minorHAnsi"/>
          <w:lang w:val="en-IE"/>
        </w:rPr>
        <w:softHyphen/>
      </w:r>
      <w:r w:rsidRPr="0065677A">
        <w:rPr>
          <w:rFonts w:asciiTheme="minorHAnsi" w:eastAsia="Calibri" w:hAnsiTheme="minorHAnsi" w:cstheme="minorHAnsi"/>
          <w:lang w:val="en-IE"/>
        </w:rPr>
        <w:softHyphen/>
      </w:r>
      <w:r w:rsidRPr="0065677A">
        <w:rPr>
          <w:rFonts w:asciiTheme="minorHAnsi" w:eastAsia="Calibri" w:hAnsiTheme="minorHAnsi" w:cstheme="minorHAnsi"/>
          <w:lang w:val="en-IE"/>
        </w:rPr>
        <w:softHyphen/>
      </w:r>
      <w:r w:rsidRPr="0065677A">
        <w:rPr>
          <w:rFonts w:asciiTheme="minorHAnsi" w:eastAsia="Calibri" w:hAnsiTheme="minorHAnsi" w:cstheme="minorHAnsi"/>
          <w:lang w:val="en-IE"/>
        </w:rPr>
        <w:softHyphen/>
        <w:t xml:space="preserve">sensory, language and communication difficulties.  </w:t>
      </w:r>
      <w:r w:rsidRPr="0065677A">
        <w:rPr>
          <w:rFonts w:asciiTheme="minorHAnsi" w:eastAsia="Calibri" w:hAnsiTheme="minorHAnsi" w:cstheme="minorHAnsi"/>
          <w:noProof/>
          <w:lang w:val="en-IE"/>
        </w:rPr>
        <w:t>This, in turn,</w:t>
      </w:r>
      <w:r w:rsidRPr="0065677A">
        <w:rPr>
          <w:rFonts w:asciiTheme="minorHAnsi" w:eastAsia="Calibri" w:hAnsiTheme="minorHAnsi" w:cstheme="minorHAnsi"/>
          <w:lang w:val="en-IE"/>
        </w:rPr>
        <w:t xml:space="preserve"> allows us to identify and respond to needs in a flexible way. </w:t>
      </w:r>
    </w:p>
    <w:p w:rsidR="0065677A" w:rsidRDefault="0065677A" w:rsidP="00AC6B05">
      <w:pPr>
        <w:spacing w:after="200"/>
        <w:jc w:val="center"/>
        <w:rPr>
          <w:rFonts w:asciiTheme="minorHAnsi" w:eastAsia="Calibri" w:hAnsiTheme="minorHAnsi" w:cstheme="minorHAnsi"/>
          <w:b/>
          <w:bCs/>
          <w:lang w:val="en-IE"/>
        </w:rPr>
      </w:pPr>
    </w:p>
    <w:p w:rsidR="002604B6" w:rsidRDefault="002604B6" w:rsidP="00AC6B05">
      <w:pPr>
        <w:spacing w:after="200"/>
        <w:jc w:val="center"/>
        <w:rPr>
          <w:rFonts w:asciiTheme="minorHAnsi" w:eastAsia="Calibri" w:hAnsiTheme="minorHAnsi" w:cstheme="minorHAnsi"/>
          <w:b/>
          <w:bCs/>
          <w:lang w:val="en-IE"/>
        </w:rPr>
      </w:pPr>
      <w:r w:rsidRPr="0065677A">
        <w:rPr>
          <w:rFonts w:asciiTheme="minorHAnsi" w:eastAsia="Calibri" w:hAnsiTheme="minorHAnsi" w:cstheme="minorHAnsi"/>
          <w:b/>
          <w:bCs/>
          <w:lang w:val="en-IE"/>
        </w:rPr>
        <w:t>The Continuum of Support suggests the following levels of support:</w:t>
      </w:r>
    </w:p>
    <w:p w:rsidR="0065677A" w:rsidRDefault="0065677A" w:rsidP="00AC6B05">
      <w:pPr>
        <w:spacing w:after="200"/>
        <w:jc w:val="center"/>
        <w:rPr>
          <w:rFonts w:asciiTheme="minorHAnsi" w:eastAsia="Calibri" w:hAnsiTheme="minorHAnsi" w:cstheme="minorHAnsi"/>
          <w:b/>
          <w:bCs/>
          <w:lang w:val="en-IE"/>
        </w:rPr>
      </w:pPr>
    </w:p>
    <w:p w:rsidR="0065677A" w:rsidRPr="0065677A" w:rsidRDefault="0065677A" w:rsidP="00AC6B05">
      <w:pPr>
        <w:spacing w:after="200"/>
        <w:jc w:val="center"/>
        <w:rPr>
          <w:rFonts w:asciiTheme="minorHAnsi" w:eastAsia="Calibri" w:hAnsiTheme="minorHAnsi" w:cstheme="minorHAnsi"/>
          <w:lang w:val="en-IE"/>
        </w:rPr>
      </w:pPr>
      <w:r w:rsidRPr="0065677A">
        <w:rPr>
          <w:rFonts w:asciiTheme="minorHAnsi" w:hAnsiTheme="minorHAnsi" w:cstheme="minorHAnsi"/>
          <w:noProof/>
          <w:lang w:val="en-IE" w:eastAsia="en-IE"/>
        </w:rPr>
        <w:drawing>
          <wp:anchor distT="0" distB="0" distL="114300" distR="114300" simplePos="0" relativeHeight="251662848" behindDoc="0" locked="0" layoutInCell="1" allowOverlap="1">
            <wp:simplePos x="0" y="0"/>
            <wp:positionH relativeFrom="margin">
              <wp:posOffset>1007745</wp:posOffset>
            </wp:positionH>
            <wp:positionV relativeFrom="margin">
              <wp:posOffset>5355590</wp:posOffset>
            </wp:positionV>
            <wp:extent cx="3784600" cy="3187700"/>
            <wp:effectExtent l="0" t="0" r="6350" b="0"/>
            <wp:wrapSquare wrapText="bothSides"/>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84600" cy="3187700"/>
                    </a:xfrm>
                    <a:prstGeom prst="rect">
                      <a:avLst/>
                    </a:prstGeom>
                    <a:noFill/>
                    <a:ln>
                      <a:noFill/>
                    </a:ln>
                  </pic:spPr>
                </pic:pic>
              </a:graphicData>
            </a:graphic>
          </wp:anchor>
        </w:drawing>
      </w:r>
    </w:p>
    <w:p w:rsidR="002604B6" w:rsidRPr="0065677A" w:rsidRDefault="002604B6" w:rsidP="002604B6">
      <w:pPr>
        <w:spacing w:after="200"/>
        <w:rPr>
          <w:rFonts w:asciiTheme="minorHAnsi" w:eastAsia="Calibri" w:hAnsiTheme="minorHAnsi" w:cstheme="minorHAnsi"/>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2604B6" w:rsidRPr="0065677A" w:rsidRDefault="002604B6" w:rsidP="002604B6">
      <w:pPr>
        <w:autoSpaceDE w:val="0"/>
        <w:autoSpaceDN w:val="0"/>
        <w:adjustRightInd w:val="0"/>
        <w:rPr>
          <w:rFonts w:asciiTheme="minorHAnsi" w:eastAsia="Calibri" w:hAnsiTheme="minorHAnsi" w:cstheme="minorHAnsi"/>
          <w:color w:val="2E8A92"/>
          <w:lang w:val="en-IE"/>
        </w:rPr>
      </w:pPr>
    </w:p>
    <w:p w:rsidR="00AC6B05" w:rsidRPr="0065677A" w:rsidRDefault="00AC6B05" w:rsidP="002604B6">
      <w:pPr>
        <w:autoSpaceDE w:val="0"/>
        <w:autoSpaceDN w:val="0"/>
        <w:adjustRightInd w:val="0"/>
        <w:rPr>
          <w:rFonts w:asciiTheme="minorHAnsi" w:eastAsia="Calibri" w:hAnsiTheme="minorHAnsi" w:cstheme="minorHAnsi"/>
          <w:b/>
          <w:i/>
          <w:lang w:val="en-IE"/>
        </w:rPr>
      </w:pPr>
    </w:p>
    <w:p w:rsidR="00AC6B05" w:rsidRPr="0065677A" w:rsidRDefault="00AC6B05" w:rsidP="002604B6">
      <w:pPr>
        <w:autoSpaceDE w:val="0"/>
        <w:autoSpaceDN w:val="0"/>
        <w:adjustRightInd w:val="0"/>
        <w:rPr>
          <w:rFonts w:asciiTheme="minorHAnsi" w:eastAsia="Calibri" w:hAnsiTheme="minorHAnsi" w:cstheme="minorHAnsi"/>
          <w:b/>
          <w:i/>
          <w:lang w:val="en-IE"/>
        </w:rPr>
      </w:pPr>
    </w:p>
    <w:p w:rsidR="00AC6B05" w:rsidRPr="0065677A" w:rsidRDefault="00AC6B05" w:rsidP="002604B6">
      <w:pPr>
        <w:autoSpaceDE w:val="0"/>
        <w:autoSpaceDN w:val="0"/>
        <w:adjustRightInd w:val="0"/>
        <w:rPr>
          <w:rFonts w:asciiTheme="minorHAnsi" w:eastAsia="Calibri" w:hAnsiTheme="minorHAnsi" w:cstheme="minorHAnsi"/>
          <w:b/>
          <w:i/>
          <w:lang w:val="en-IE"/>
        </w:rPr>
      </w:pPr>
    </w:p>
    <w:p w:rsidR="0065677A" w:rsidRDefault="0065677A" w:rsidP="002604B6">
      <w:pPr>
        <w:autoSpaceDE w:val="0"/>
        <w:autoSpaceDN w:val="0"/>
        <w:adjustRightInd w:val="0"/>
        <w:rPr>
          <w:rFonts w:asciiTheme="minorHAnsi" w:eastAsia="Calibri" w:hAnsiTheme="minorHAnsi" w:cstheme="minorHAnsi"/>
          <w:b/>
          <w:i/>
          <w:lang w:val="en-IE"/>
        </w:rPr>
      </w:pPr>
    </w:p>
    <w:p w:rsidR="002604B6" w:rsidRPr="0065677A" w:rsidRDefault="002604B6" w:rsidP="002604B6">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lastRenderedPageBreak/>
        <w:t xml:space="preserve">STAGE 1 CLASSROOM SUPPORT </w:t>
      </w:r>
    </w:p>
    <w:p w:rsidR="00AC6B05" w:rsidRPr="0065677A" w:rsidRDefault="00AC6B05" w:rsidP="002604B6">
      <w:pPr>
        <w:autoSpaceDE w:val="0"/>
        <w:autoSpaceDN w:val="0"/>
        <w:adjustRightInd w:val="0"/>
        <w:rPr>
          <w:rFonts w:asciiTheme="minorHAnsi" w:eastAsia="Calibri" w:hAnsiTheme="minorHAnsi" w:cstheme="minorHAnsi"/>
          <w:b/>
          <w:i/>
          <w:lang w:val="en-IE"/>
        </w:rPr>
      </w:pPr>
    </w:p>
    <w:p w:rsidR="002604B6" w:rsidRPr="0065677A" w:rsidRDefault="002604B6" w:rsidP="002604B6">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 xml:space="preserve">Classroom Support is the most common, and typically the first response to emerging needs. It is a response for pupils who have distinct or individual educational needs and who require approaches to learning and/or behaviour which are </w:t>
      </w:r>
      <w:r w:rsidRPr="0065677A">
        <w:rPr>
          <w:rFonts w:asciiTheme="minorHAnsi" w:eastAsia="Calibri" w:hAnsiTheme="minorHAnsi" w:cstheme="minorHAnsi"/>
          <w:b/>
          <w:lang w:val="en-IE"/>
        </w:rPr>
        <w:t>additional to or different</w:t>
      </w:r>
      <w:r w:rsidRPr="0065677A">
        <w:rPr>
          <w:rFonts w:asciiTheme="minorHAnsi" w:eastAsia="Calibri" w:hAnsiTheme="minorHAnsi" w:cstheme="minorHAnsi"/>
          <w:lang w:val="en-IE"/>
        </w:rPr>
        <w:t xml:space="preserve"> from those required by other pupils in their class. </w:t>
      </w:r>
      <w:r w:rsidRPr="0065677A">
        <w:rPr>
          <w:rFonts w:asciiTheme="minorHAnsi" w:eastAsia="Calibri" w:hAnsiTheme="minorHAnsi" w:cstheme="minorHAnsi"/>
          <w:noProof/>
          <w:lang w:val="en-IE"/>
        </w:rPr>
        <w:t>Problem-solving</w:t>
      </w:r>
      <w:r w:rsidRPr="0065677A">
        <w:rPr>
          <w:rFonts w:asciiTheme="minorHAnsi" w:eastAsia="Calibri" w:hAnsiTheme="minorHAnsi" w:cstheme="minorHAnsi"/>
          <w:lang w:val="en-IE"/>
        </w:rPr>
        <w:t xml:space="preserve"> at this level typically begins when a parent or teacher has concerns about an individual pupil. The teacher, </w:t>
      </w:r>
      <w:r w:rsidR="006E7D96" w:rsidRPr="0065677A">
        <w:rPr>
          <w:rFonts w:asciiTheme="minorHAnsi" w:eastAsia="Calibri" w:hAnsiTheme="minorHAnsi" w:cstheme="minorHAnsi"/>
          <w:lang w:val="en-IE"/>
        </w:rPr>
        <w:t>SET</w:t>
      </w:r>
      <w:r w:rsidRPr="0065677A">
        <w:rPr>
          <w:rFonts w:asciiTheme="minorHAnsi" w:eastAsia="Calibri" w:hAnsiTheme="minorHAnsi" w:cstheme="minorHAnsi"/>
          <w:lang w:val="en-IE"/>
        </w:rPr>
        <w:t xml:space="preserve"> and parents discuss the nature of the problem and consider strategies which may be effective.  Classroom Support incorporates the simple, informal problem-solving approaches commonly used by class teac</w:t>
      </w:r>
      <w:r w:rsidR="00AC6B05" w:rsidRPr="0065677A">
        <w:rPr>
          <w:rFonts w:asciiTheme="minorHAnsi" w:eastAsia="Calibri" w:hAnsiTheme="minorHAnsi" w:cstheme="minorHAnsi"/>
          <w:lang w:val="en-IE"/>
        </w:rPr>
        <w:t>hers to support emerging needs e.g. traffic light system, seating in class, individual reward system, and organisational folder.</w:t>
      </w:r>
    </w:p>
    <w:p w:rsidR="00AC6B05" w:rsidRPr="0065677A" w:rsidRDefault="00AC6B05" w:rsidP="002604B6">
      <w:pPr>
        <w:autoSpaceDE w:val="0"/>
        <w:autoSpaceDN w:val="0"/>
        <w:adjustRightInd w:val="0"/>
        <w:rPr>
          <w:rFonts w:asciiTheme="minorHAnsi" w:eastAsia="Calibri" w:hAnsiTheme="minorHAnsi" w:cstheme="minorHAnsi"/>
          <w:lang w:val="en-IE"/>
        </w:rPr>
      </w:pPr>
    </w:p>
    <w:p w:rsidR="00AC6B05" w:rsidRPr="0065677A" w:rsidRDefault="00AC6B05" w:rsidP="002604B6">
      <w:pPr>
        <w:autoSpaceDE w:val="0"/>
        <w:autoSpaceDN w:val="0"/>
        <w:adjustRightInd w:val="0"/>
        <w:rPr>
          <w:rFonts w:asciiTheme="minorHAnsi" w:eastAsia="Calibri" w:hAnsiTheme="minorHAnsi" w:cstheme="minorHAnsi"/>
          <w:lang w:val="en-IE"/>
        </w:rPr>
      </w:pPr>
    </w:p>
    <w:p w:rsidR="002604B6" w:rsidRPr="0065677A" w:rsidRDefault="002604B6" w:rsidP="002604B6">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t xml:space="preserve">STAGE 2 SCHOOL SUPPORT </w:t>
      </w:r>
    </w:p>
    <w:p w:rsidR="00AC6B05" w:rsidRPr="0065677A" w:rsidRDefault="00AC6B05" w:rsidP="002604B6">
      <w:pPr>
        <w:autoSpaceDE w:val="0"/>
        <w:autoSpaceDN w:val="0"/>
        <w:adjustRightInd w:val="0"/>
        <w:rPr>
          <w:rFonts w:asciiTheme="minorHAnsi" w:eastAsia="Calibri" w:hAnsiTheme="minorHAnsi" w:cstheme="minorHAnsi"/>
          <w:b/>
          <w:i/>
          <w:lang w:val="en-IE"/>
        </w:rPr>
      </w:pPr>
    </w:p>
    <w:p w:rsidR="002604B6" w:rsidRPr="0065677A" w:rsidRDefault="002604B6" w:rsidP="002604B6">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 xml:space="preserve">In some </w:t>
      </w:r>
      <w:r w:rsidRPr="0065677A">
        <w:rPr>
          <w:rFonts w:asciiTheme="minorHAnsi" w:eastAsia="Calibri" w:hAnsiTheme="minorHAnsi" w:cstheme="minorHAnsi"/>
          <w:noProof/>
          <w:lang w:val="en-IE"/>
        </w:rPr>
        <w:t>cases,</w:t>
      </w:r>
      <w:r w:rsidRPr="0065677A">
        <w:rPr>
          <w:rFonts w:asciiTheme="minorHAnsi" w:eastAsia="Calibri" w:hAnsiTheme="minorHAnsi" w:cstheme="minorHAnsi"/>
          <w:lang w:val="en-IE"/>
        </w:rPr>
        <w:t xml:space="preserve"> interventions at classroom support level are not enough to fully meet the pupil’s special educational needs. School Support may, therefore, be required. The class teacher needs to involve the Special Education Teacher Team (SET Team) in the problem-solving process at this point and it involves more systematic gathering of information and the development and monitoring of a School Support Plan. </w:t>
      </w:r>
    </w:p>
    <w:p w:rsidR="002604B6" w:rsidRPr="0065677A" w:rsidRDefault="002604B6" w:rsidP="002604B6">
      <w:pPr>
        <w:autoSpaceDE w:val="0"/>
        <w:autoSpaceDN w:val="0"/>
        <w:adjustRightInd w:val="0"/>
        <w:rPr>
          <w:rFonts w:asciiTheme="minorHAnsi" w:eastAsia="Calibri" w:hAnsiTheme="minorHAnsi" w:cstheme="minorHAnsi"/>
          <w:lang w:val="en-IE"/>
        </w:rPr>
      </w:pPr>
    </w:p>
    <w:p w:rsidR="002604B6" w:rsidRPr="0065677A" w:rsidRDefault="002604B6" w:rsidP="002604B6">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t xml:space="preserve">STAGE 3 SCHOOL SUPPORT PLUS </w:t>
      </w:r>
    </w:p>
    <w:p w:rsidR="00AC6B05" w:rsidRPr="0065677A" w:rsidRDefault="00AC6B05" w:rsidP="002604B6">
      <w:pPr>
        <w:autoSpaceDE w:val="0"/>
        <w:autoSpaceDN w:val="0"/>
        <w:adjustRightInd w:val="0"/>
        <w:rPr>
          <w:rFonts w:asciiTheme="minorHAnsi" w:eastAsia="Calibri" w:hAnsiTheme="minorHAnsi" w:cstheme="minorHAnsi"/>
          <w:b/>
          <w:i/>
          <w:lang w:val="en-IE"/>
        </w:rPr>
      </w:pPr>
    </w:p>
    <w:p w:rsidR="002604B6" w:rsidRPr="0065677A" w:rsidRDefault="002604B6" w:rsidP="002604B6">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 xml:space="preserve">If a pupil’s special educational needs are </w:t>
      </w:r>
      <w:r w:rsidRPr="0065677A">
        <w:rPr>
          <w:rFonts w:asciiTheme="minorHAnsi" w:eastAsia="Calibri" w:hAnsiTheme="minorHAnsi" w:cstheme="minorHAnsi"/>
          <w:b/>
          <w:lang w:val="en-IE"/>
        </w:rPr>
        <w:t>severe and/or persistent</w:t>
      </w:r>
      <w:r w:rsidRPr="0065677A">
        <w:rPr>
          <w:rFonts w:asciiTheme="minorHAnsi" w:eastAsia="Calibri" w:hAnsiTheme="minorHAnsi" w:cstheme="minorHAnsi"/>
          <w:lang w:val="en-IE"/>
        </w:rPr>
        <w:t>, they are likely to need intensive support. School Support Plus will generally involve personnel outside the school team in the problem solving, assessment and intervention process. However, the information from Classroom and School Support work will provide the starting point for problem-solving at this level. Classroom support and school support will continue to be an important element of his/her individual education plan.</w:t>
      </w:r>
    </w:p>
    <w:p w:rsidR="002604B6" w:rsidRPr="0065677A" w:rsidRDefault="002604B6" w:rsidP="002604B6">
      <w:pPr>
        <w:rPr>
          <w:rFonts w:asciiTheme="minorHAnsi" w:eastAsia="Calibri" w:hAnsiTheme="minorHAnsi" w:cstheme="minorHAnsi"/>
          <w:lang w:val="en-IE"/>
        </w:rPr>
      </w:pPr>
    </w:p>
    <w:p w:rsidR="002604B6" w:rsidRPr="0065677A" w:rsidRDefault="002604B6" w:rsidP="002604B6">
      <w:pPr>
        <w:spacing w:after="200"/>
        <w:rPr>
          <w:rFonts w:asciiTheme="minorHAnsi" w:eastAsia="Calibri" w:hAnsiTheme="minorHAnsi" w:cstheme="minorHAnsi"/>
          <w:lang w:val="en-IE"/>
        </w:rPr>
      </w:pPr>
      <w:r w:rsidRPr="0065677A">
        <w:rPr>
          <w:rFonts w:asciiTheme="minorHAnsi" w:eastAsia="Calibri" w:hAnsiTheme="minorHAnsi" w:cstheme="minorHAnsi"/>
          <w:lang w:val="en-IE"/>
        </w:rPr>
        <w:t xml:space="preserve">The flow diagrams below outline how we gather information to identify needs and support children with additional needs. A more comprehensive explanation of each stage can be in the Continuum of Support – Guidelines for teachers </w:t>
      </w:r>
    </w:p>
    <w:p w:rsidR="002604B6" w:rsidRPr="0065677A" w:rsidRDefault="002604B6" w:rsidP="002604B6">
      <w:pPr>
        <w:spacing w:after="200"/>
        <w:jc w:val="center"/>
        <w:rPr>
          <w:rFonts w:asciiTheme="minorHAnsi" w:eastAsia="Calibri" w:hAnsiTheme="minorHAnsi" w:cstheme="minorHAnsi"/>
          <w:lang w:val="en-IE"/>
        </w:rPr>
      </w:pPr>
      <w:r w:rsidRPr="0065677A">
        <w:rPr>
          <w:rFonts w:asciiTheme="minorHAnsi" w:eastAsia="Calibri" w:hAnsiTheme="minorHAnsi" w:cstheme="minorHAnsi"/>
          <w:lang w:val="en-IE"/>
        </w:rPr>
        <w:t xml:space="preserve"> </w:t>
      </w:r>
      <w:hyperlink r:id="rId13" w:history="1">
        <w:r w:rsidRPr="0065677A">
          <w:rPr>
            <w:rFonts w:asciiTheme="minorHAnsi" w:eastAsia="Calibri" w:hAnsiTheme="minorHAnsi" w:cstheme="minorHAnsi"/>
            <w:color w:val="0000FF"/>
            <w:u w:val="single"/>
            <w:lang w:val="en-IE"/>
          </w:rPr>
          <w:t>https://www.education.ie/en/Schools-Colleges/Services/National-Educational-Psychological-Service-NEPS-/neps_special_needs_guidelines.pdf</w:t>
        </w:r>
      </w:hyperlink>
    </w:p>
    <w:p w:rsidR="002604B6" w:rsidRPr="0065677A" w:rsidRDefault="00E831A7" w:rsidP="002604B6">
      <w:pPr>
        <w:spacing w:after="200"/>
        <w:rPr>
          <w:rFonts w:asciiTheme="minorHAnsi" w:eastAsia="Calibri" w:hAnsiTheme="minorHAnsi" w:cstheme="minorHAnsi"/>
          <w:color w:val="A6A6A6"/>
          <w:lang w:val="en-IE"/>
        </w:rPr>
      </w:pPr>
      <w:r w:rsidRPr="0065677A">
        <w:rPr>
          <w:rFonts w:asciiTheme="minorHAnsi" w:hAnsiTheme="minorHAnsi" w:cstheme="minorHAnsi"/>
          <w:noProof/>
          <w:lang w:val="en-IE" w:eastAsia="en-IE"/>
        </w:rPr>
        <w:lastRenderedPageBreak/>
        <w:drawing>
          <wp:anchor distT="0" distB="0" distL="114300" distR="114300" simplePos="0" relativeHeight="251664896" behindDoc="0" locked="0" layoutInCell="1" allowOverlap="1">
            <wp:simplePos x="0" y="0"/>
            <wp:positionH relativeFrom="margin">
              <wp:align>center</wp:align>
            </wp:positionH>
            <wp:positionV relativeFrom="margin">
              <wp:align>center</wp:align>
            </wp:positionV>
            <wp:extent cx="6282055" cy="8399145"/>
            <wp:effectExtent l="0" t="0" r="4445" b="1905"/>
            <wp:wrapSquare wrapText="bothSides"/>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2055" cy="8399145"/>
                    </a:xfrm>
                    <a:prstGeom prst="rect">
                      <a:avLst/>
                    </a:prstGeom>
                    <a:noFill/>
                    <a:ln>
                      <a:noFill/>
                    </a:ln>
                  </pic:spPr>
                </pic:pic>
              </a:graphicData>
            </a:graphic>
          </wp:anchor>
        </w:drawing>
      </w:r>
    </w:p>
    <w:p w:rsidR="002604B6" w:rsidRPr="0065677A" w:rsidRDefault="00E831A7" w:rsidP="002604B6">
      <w:pPr>
        <w:spacing w:after="200"/>
        <w:rPr>
          <w:rFonts w:asciiTheme="minorHAnsi" w:eastAsia="Calibri" w:hAnsiTheme="minorHAnsi" w:cstheme="minorHAnsi"/>
          <w:color w:val="A6A6A6"/>
          <w:lang w:val="en-IE"/>
        </w:rPr>
      </w:pPr>
      <w:r w:rsidRPr="0065677A">
        <w:rPr>
          <w:rFonts w:asciiTheme="minorHAnsi" w:hAnsiTheme="minorHAnsi" w:cstheme="minorHAnsi"/>
          <w:noProof/>
          <w:lang w:val="en-IE" w:eastAsia="en-IE"/>
        </w:rPr>
        <w:lastRenderedPageBreak/>
        <w:drawing>
          <wp:anchor distT="0" distB="0" distL="114300" distR="114300" simplePos="0" relativeHeight="251665920" behindDoc="0" locked="0" layoutInCell="1" allowOverlap="1">
            <wp:simplePos x="0" y="0"/>
            <wp:positionH relativeFrom="margin">
              <wp:align>center</wp:align>
            </wp:positionH>
            <wp:positionV relativeFrom="margin">
              <wp:align>center</wp:align>
            </wp:positionV>
            <wp:extent cx="6066155" cy="8335645"/>
            <wp:effectExtent l="0" t="0" r="0" b="8255"/>
            <wp:wrapSquare wrapText="bothSides"/>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66155" cy="8335645"/>
                    </a:xfrm>
                    <a:prstGeom prst="rect">
                      <a:avLst/>
                    </a:prstGeom>
                    <a:noFill/>
                    <a:ln>
                      <a:noFill/>
                    </a:ln>
                  </pic:spPr>
                </pic:pic>
              </a:graphicData>
            </a:graphic>
          </wp:anchor>
        </w:drawing>
      </w:r>
      <w:r w:rsidR="002604B6" w:rsidRPr="0065677A">
        <w:rPr>
          <w:rFonts w:asciiTheme="minorHAnsi" w:eastAsia="Calibri" w:hAnsiTheme="minorHAnsi" w:cstheme="minorHAnsi"/>
          <w:b/>
          <w:color w:val="A6A6A6"/>
          <w:lang w:val="en-IE"/>
        </w:rPr>
        <w:t xml:space="preserve">* </w:t>
      </w:r>
      <w:r w:rsidR="002604B6" w:rsidRPr="0065677A">
        <w:rPr>
          <w:rFonts w:asciiTheme="minorHAnsi" w:eastAsia="Calibri" w:hAnsiTheme="minorHAnsi" w:cstheme="minorHAnsi"/>
          <w:color w:val="A6A6A6"/>
          <w:lang w:val="en-IE"/>
        </w:rPr>
        <w:t xml:space="preserve">adapted from NEPS Continuum of Support. </w:t>
      </w:r>
    </w:p>
    <w:p w:rsidR="002604B6" w:rsidRPr="0065677A" w:rsidRDefault="00E831A7" w:rsidP="00A9356F">
      <w:pPr>
        <w:spacing w:after="200" w:line="276" w:lineRule="auto"/>
        <w:rPr>
          <w:rFonts w:asciiTheme="minorHAnsi" w:eastAsia="Calibri" w:hAnsiTheme="minorHAnsi" w:cstheme="minorHAnsi"/>
          <w:color w:val="A6A6A6"/>
          <w:lang w:val="en-IE"/>
        </w:rPr>
      </w:pPr>
      <w:r w:rsidRPr="0065677A">
        <w:rPr>
          <w:rFonts w:asciiTheme="minorHAnsi" w:hAnsiTheme="minorHAnsi" w:cstheme="minorHAnsi"/>
          <w:noProof/>
          <w:lang w:val="en-IE" w:eastAsia="en-IE"/>
        </w:rPr>
        <w:lastRenderedPageBreak/>
        <w:drawing>
          <wp:anchor distT="0" distB="0" distL="114300" distR="114300" simplePos="0" relativeHeight="251666944" behindDoc="0" locked="0" layoutInCell="1" allowOverlap="1">
            <wp:simplePos x="0" y="0"/>
            <wp:positionH relativeFrom="margin">
              <wp:align>center</wp:align>
            </wp:positionH>
            <wp:positionV relativeFrom="margin">
              <wp:align>center</wp:align>
            </wp:positionV>
            <wp:extent cx="6050280" cy="8314055"/>
            <wp:effectExtent l="0" t="0" r="7620" b="0"/>
            <wp:wrapSquare wrapText="bothSides"/>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0280" cy="8314055"/>
                    </a:xfrm>
                    <a:prstGeom prst="rect">
                      <a:avLst/>
                    </a:prstGeom>
                    <a:noFill/>
                    <a:ln>
                      <a:noFill/>
                    </a:ln>
                  </pic:spPr>
                </pic:pic>
              </a:graphicData>
            </a:graphic>
          </wp:anchor>
        </w:drawing>
      </w:r>
      <w:r w:rsidR="002604B6" w:rsidRPr="0065677A">
        <w:rPr>
          <w:rFonts w:asciiTheme="minorHAnsi" w:eastAsia="Calibri" w:hAnsiTheme="minorHAnsi" w:cstheme="minorHAnsi"/>
          <w:b/>
          <w:color w:val="A6A6A6"/>
          <w:lang w:val="en-IE"/>
        </w:rPr>
        <w:t xml:space="preserve">* </w:t>
      </w:r>
      <w:r w:rsidR="002604B6" w:rsidRPr="0065677A">
        <w:rPr>
          <w:rFonts w:asciiTheme="minorHAnsi" w:eastAsia="Calibri" w:hAnsiTheme="minorHAnsi" w:cstheme="minorHAnsi"/>
          <w:color w:val="A6A6A6"/>
          <w:lang w:val="en-IE"/>
        </w:rPr>
        <w:t xml:space="preserve">adapted from NEPS Continuum of Support. </w:t>
      </w:r>
    </w:p>
    <w:p w:rsidR="00AC6B05" w:rsidRPr="0065677A" w:rsidRDefault="00AC6B05" w:rsidP="009473B9">
      <w:pPr>
        <w:rPr>
          <w:rFonts w:asciiTheme="minorHAnsi" w:eastAsia="Calibri" w:hAnsiTheme="minorHAnsi" w:cstheme="minorHAnsi"/>
          <w:b/>
          <w:lang w:val="en-IE"/>
        </w:rPr>
      </w:pPr>
    </w:p>
    <w:p w:rsidR="00B02008" w:rsidRPr="0065677A" w:rsidRDefault="00B02008" w:rsidP="009473B9">
      <w:pPr>
        <w:rPr>
          <w:rFonts w:asciiTheme="minorHAnsi" w:eastAsia="Calibri" w:hAnsiTheme="minorHAnsi" w:cstheme="minorHAnsi"/>
          <w:b/>
          <w:lang w:val="en-IE"/>
        </w:rPr>
      </w:pPr>
      <w:r w:rsidRPr="0065677A">
        <w:rPr>
          <w:rFonts w:asciiTheme="minorHAnsi" w:eastAsia="Calibri" w:hAnsiTheme="minorHAnsi" w:cstheme="minorHAnsi"/>
          <w:b/>
          <w:lang w:val="en-IE"/>
        </w:rPr>
        <w:t>Meeting the Needs and Allocating Resources</w:t>
      </w:r>
    </w:p>
    <w:p w:rsidR="00E831A7" w:rsidRPr="0065677A" w:rsidRDefault="00E831A7" w:rsidP="009473B9">
      <w:pPr>
        <w:rPr>
          <w:rFonts w:asciiTheme="minorHAnsi" w:eastAsia="Calibri" w:hAnsiTheme="minorHAnsi" w:cstheme="minorHAnsi"/>
          <w:b/>
          <w:lang w:val="en-IE"/>
        </w:rPr>
      </w:pPr>
    </w:p>
    <w:p w:rsidR="00AC6B05" w:rsidRPr="0065677A" w:rsidRDefault="00B02008" w:rsidP="009473B9">
      <w:pPr>
        <w:rPr>
          <w:rFonts w:asciiTheme="minorHAnsi" w:eastAsia="Calibri" w:hAnsiTheme="minorHAnsi" w:cstheme="minorHAnsi"/>
          <w:lang w:val="en-IE"/>
        </w:rPr>
      </w:pPr>
      <w:r w:rsidRPr="0065677A">
        <w:rPr>
          <w:rFonts w:asciiTheme="minorHAnsi" w:eastAsia="Calibri" w:hAnsiTheme="minorHAnsi" w:cstheme="minorHAnsi"/>
          <w:lang w:val="en-IE"/>
        </w:rPr>
        <w:t>Once pupils needs have been identified, Special Education Teachers (SETs) are deployed to address these needs</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as required. We deploy SETs in a variety of ways in order to effectively meet pupils’ needs. We aim to strike a balance between in-class support, group and individual support</w:t>
      </w:r>
      <w:r w:rsidR="009473B9" w:rsidRPr="0065677A">
        <w:rPr>
          <w:rFonts w:asciiTheme="minorHAnsi" w:eastAsia="Calibri" w:hAnsiTheme="minorHAnsi" w:cstheme="minorHAnsi"/>
          <w:lang w:val="en-IE"/>
        </w:rPr>
        <w:t xml:space="preserve"> </w:t>
      </w:r>
      <w:r w:rsidR="00AC6B05" w:rsidRPr="0065677A">
        <w:rPr>
          <w:rFonts w:asciiTheme="minorHAnsi" w:eastAsia="Calibri" w:hAnsiTheme="minorHAnsi" w:cstheme="minorHAnsi"/>
          <w:lang w:val="en-IE"/>
        </w:rPr>
        <w:t>(when/where possible)</w:t>
      </w:r>
      <w:r w:rsidRPr="0065677A">
        <w:rPr>
          <w:rFonts w:asciiTheme="minorHAnsi" w:eastAsia="Calibri" w:hAnsiTheme="minorHAnsi" w:cstheme="minorHAnsi"/>
          <w:lang w:val="en-IE"/>
        </w:rPr>
        <w:t xml:space="preserve"> while</w:t>
      </w:r>
      <w:r w:rsidRPr="0065677A">
        <w:rPr>
          <w:rFonts w:asciiTheme="minorHAnsi" w:eastAsia="Calibri" w:hAnsiTheme="minorHAnsi" w:cstheme="minorHAnsi"/>
          <w:noProof/>
          <w:lang w:val="en-IE"/>
        </w:rPr>
        <w:t xml:space="preserve"> ensuring</w:t>
      </w:r>
      <w:r w:rsidR="00AC6B05" w:rsidRPr="0065677A">
        <w:rPr>
          <w:rFonts w:asciiTheme="minorHAnsi" w:eastAsia="Calibri" w:hAnsiTheme="minorHAnsi" w:cstheme="minorHAnsi"/>
          <w:lang w:val="en-IE"/>
        </w:rPr>
        <w:t xml:space="preserve"> that the needs of children</w:t>
      </w:r>
    </w:p>
    <w:p w:rsidR="00B02008" w:rsidRPr="0065677A" w:rsidRDefault="00B02008" w:rsidP="009473B9">
      <w:pPr>
        <w:rPr>
          <w:rFonts w:asciiTheme="minorHAnsi" w:eastAsia="Calibri" w:hAnsiTheme="minorHAnsi" w:cstheme="minorHAnsi"/>
          <w:lang w:val="en-IE"/>
        </w:rPr>
      </w:pPr>
      <w:proofErr w:type="gramStart"/>
      <w:r w:rsidRPr="0065677A">
        <w:rPr>
          <w:rFonts w:asciiTheme="minorHAnsi" w:eastAsia="Calibri" w:hAnsiTheme="minorHAnsi" w:cstheme="minorHAnsi"/>
          <w:lang w:val="en-IE"/>
        </w:rPr>
        <w:t>with</w:t>
      </w:r>
      <w:proofErr w:type="gramEnd"/>
      <w:r w:rsidRPr="0065677A">
        <w:rPr>
          <w:rFonts w:asciiTheme="minorHAnsi" w:eastAsia="Calibri" w:hAnsiTheme="minorHAnsi" w:cstheme="minorHAnsi"/>
          <w:lang w:val="en-IE"/>
        </w:rPr>
        <w:t xml:space="preserve"> additional needs are met inclusively.</w:t>
      </w:r>
    </w:p>
    <w:p w:rsidR="00B02008" w:rsidRPr="0065677A" w:rsidRDefault="00B02008" w:rsidP="009473B9">
      <w:pPr>
        <w:rPr>
          <w:rFonts w:asciiTheme="minorHAnsi" w:eastAsia="Calibri" w:hAnsiTheme="minorHAnsi" w:cstheme="minorHAnsi"/>
          <w:lang w:val="en-IE"/>
        </w:rPr>
      </w:pPr>
    </w:p>
    <w:p w:rsidR="00B02008" w:rsidRPr="0065677A" w:rsidRDefault="00B02008" w:rsidP="009473B9">
      <w:pPr>
        <w:rPr>
          <w:rFonts w:asciiTheme="minorHAnsi" w:eastAsia="Calibri" w:hAnsiTheme="minorHAnsi" w:cstheme="minorHAnsi"/>
          <w:lang w:val="en-IE"/>
        </w:rPr>
      </w:pPr>
      <w:r w:rsidRPr="0065677A">
        <w:rPr>
          <w:rFonts w:asciiTheme="minorHAnsi" w:eastAsia="Calibri" w:hAnsiTheme="minorHAnsi" w:cstheme="minorHAnsi"/>
          <w:lang w:val="en-IE"/>
        </w:rPr>
        <w:t xml:space="preserve">Importantly, the level and type of support </w:t>
      </w:r>
      <w:r w:rsidRPr="0065677A">
        <w:rPr>
          <w:rFonts w:asciiTheme="minorHAnsi" w:eastAsia="Calibri" w:hAnsiTheme="minorHAnsi" w:cstheme="minorHAnsi"/>
          <w:noProof/>
          <w:lang w:val="en-IE"/>
        </w:rPr>
        <w:t>reflect</w:t>
      </w:r>
      <w:r w:rsidRPr="0065677A">
        <w:rPr>
          <w:rFonts w:asciiTheme="minorHAnsi" w:eastAsia="Calibri" w:hAnsiTheme="minorHAnsi" w:cstheme="minorHAnsi"/>
          <w:lang w:val="en-IE"/>
        </w:rPr>
        <w:t xml:space="preserve"> the specific targets of individual pupils as set out in their</w:t>
      </w:r>
      <w:r w:rsid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support plans and are informed by careful monitoring and review of progress. In this way, following a</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period of intervention, some pupils may no longer require additional teaching supports; some may</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require the same level, while others may require more intensive supports.</w:t>
      </w:r>
    </w:p>
    <w:p w:rsidR="00B02008" w:rsidRPr="0065677A" w:rsidRDefault="00B02008" w:rsidP="009473B9">
      <w:pPr>
        <w:rPr>
          <w:rFonts w:asciiTheme="minorHAnsi" w:eastAsia="Calibri" w:hAnsiTheme="minorHAnsi" w:cstheme="minorHAnsi"/>
          <w:lang w:val="en-IE"/>
        </w:rPr>
      </w:pPr>
    </w:p>
    <w:p w:rsidR="006E7D96" w:rsidRPr="0065677A" w:rsidRDefault="00B02008" w:rsidP="009473B9">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In planning the allocation of additional teaching supports, the over-riding principle is that resources are</w:t>
      </w:r>
      <w:r w:rsid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 xml:space="preserve">deployed to address the identified needs of pupils. Importantly, those with </w:t>
      </w:r>
      <w:r w:rsidRPr="0065677A">
        <w:rPr>
          <w:rFonts w:asciiTheme="minorHAnsi" w:eastAsia="Calibri" w:hAnsiTheme="minorHAnsi" w:cstheme="minorHAnsi"/>
          <w:b/>
          <w:lang w:val="en-IE"/>
        </w:rPr>
        <w:t>the highest level of need should</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b/>
          <w:lang w:val="en-IE"/>
        </w:rPr>
        <w:t>have access</w:t>
      </w:r>
      <w:r w:rsidR="00723AB3" w:rsidRPr="0065677A">
        <w:rPr>
          <w:rFonts w:asciiTheme="minorHAnsi" w:eastAsia="Calibri" w:hAnsiTheme="minorHAnsi" w:cstheme="minorHAnsi"/>
          <w:b/>
          <w:lang w:val="en-IE"/>
        </w:rPr>
        <w:t xml:space="preserve"> </w:t>
      </w:r>
      <w:r w:rsidRPr="0065677A">
        <w:rPr>
          <w:rFonts w:asciiTheme="minorHAnsi" w:eastAsia="Calibri" w:hAnsiTheme="minorHAnsi" w:cstheme="minorHAnsi"/>
          <w:b/>
          <w:lang w:val="en-IE"/>
        </w:rPr>
        <w:t>to the greatest level of support</w:t>
      </w:r>
      <w:r w:rsidRPr="0065677A">
        <w:rPr>
          <w:rFonts w:asciiTheme="minorHAnsi" w:eastAsia="Calibri" w:hAnsiTheme="minorHAnsi" w:cstheme="minorHAnsi"/>
          <w:lang w:val="en-IE"/>
        </w:rPr>
        <w:t>. We consider methodologies best suited to promoting</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meaningful inclusion such as differentiation, heterogeneous grouping, team-teaching and small</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group teaching.</w:t>
      </w:r>
    </w:p>
    <w:p w:rsidR="006E7D96" w:rsidRPr="0065677A" w:rsidRDefault="006E7D96" w:rsidP="009473B9">
      <w:pPr>
        <w:autoSpaceDE w:val="0"/>
        <w:autoSpaceDN w:val="0"/>
        <w:adjustRightInd w:val="0"/>
        <w:rPr>
          <w:rFonts w:asciiTheme="minorHAnsi" w:eastAsia="Calibri" w:hAnsiTheme="minorHAnsi" w:cstheme="minorHAnsi"/>
          <w:lang w:val="en-IE"/>
        </w:rPr>
      </w:pPr>
    </w:p>
    <w:p w:rsidR="00B02008" w:rsidRPr="0065677A" w:rsidRDefault="00B02008" w:rsidP="009473B9">
      <w:pPr>
        <w:autoSpaceDE w:val="0"/>
        <w:autoSpaceDN w:val="0"/>
        <w:adjustRightInd w:val="0"/>
        <w:rPr>
          <w:rFonts w:asciiTheme="minorHAnsi" w:eastAsia="Calibri" w:hAnsiTheme="minorHAnsi" w:cstheme="minorHAnsi"/>
          <w:b/>
          <w:lang w:val="en-IE"/>
        </w:rPr>
      </w:pPr>
      <w:r w:rsidRPr="0065677A">
        <w:rPr>
          <w:rFonts w:asciiTheme="minorHAnsi" w:eastAsia="Calibri" w:hAnsiTheme="minorHAnsi" w:cstheme="minorHAnsi"/>
          <w:lang w:val="en-IE"/>
        </w:rPr>
        <w:t>In addition to literacy and numeracy difficulties, many pupils will have specific needs in such areas as oral language, social interaction, behaviour, emotional development, motor skills and application to learning.</w:t>
      </w:r>
    </w:p>
    <w:p w:rsidR="00B02008" w:rsidRPr="0065677A" w:rsidRDefault="00B02008" w:rsidP="009473B9">
      <w:pPr>
        <w:rPr>
          <w:rFonts w:asciiTheme="minorHAnsi" w:eastAsia="Calibri" w:hAnsiTheme="minorHAnsi" w:cstheme="minorHAnsi"/>
          <w:lang w:val="en-IE"/>
        </w:rPr>
      </w:pPr>
    </w:p>
    <w:p w:rsidR="00B02008" w:rsidRPr="0065677A" w:rsidRDefault="00B02008" w:rsidP="009473B9">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 xml:space="preserve">At the end of each term the </w:t>
      </w:r>
      <w:r w:rsidR="009473B9" w:rsidRPr="0065677A">
        <w:rPr>
          <w:rFonts w:asciiTheme="minorHAnsi" w:eastAsia="Calibri" w:hAnsiTheme="minorHAnsi" w:cstheme="minorHAnsi"/>
          <w:lang w:val="en-IE"/>
        </w:rPr>
        <w:t>SET Team</w:t>
      </w:r>
      <w:r w:rsidRPr="0065677A">
        <w:rPr>
          <w:rFonts w:asciiTheme="minorHAnsi" w:eastAsia="Calibri" w:hAnsiTheme="minorHAnsi" w:cstheme="minorHAnsi"/>
          <w:lang w:val="en-IE"/>
        </w:rPr>
        <w:t xml:space="preserve"> meet class teachers and review children’s needs,</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the resources in place and progress made using the Continuum of Support problem-solving model of</w:t>
      </w:r>
      <w:r w:rsid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assessment and stage approach</w:t>
      </w:r>
      <w:r w:rsidRPr="0065677A">
        <w:rPr>
          <w:rFonts w:asciiTheme="minorHAnsi" w:eastAsia="Calibri" w:hAnsiTheme="minorHAnsi" w:cstheme="minorHAnsi"/>
          <w:noProof/>
          <w:lang w:val="en-IE"/>
        </w:rPr>
        <w:t xml:space="preserve"> flow charts. The </w:t>
      </w:r>
      <w:r w:rsidR="009473B9" w:rsidRPr="0065677A">
        <w:rPr>
          <w:rFonts w:asciiTheme="minorHAnsi" w:eastAsia="Calibri" w:hAnsiTheme="minorHAnsi" w:cstheme="minorHAnsi"/>
          <w:noProof/>
          <w:lang w:val="en-IE"/>
        </w:rPr>
        <w:t xml:space="preserve">SET team </w:t>
      </w:r>
      <w:r w:rsidRPr="0065677A">
        <w:rPr>
          <w:rFonts w:asciiTheme="minorHAnsi" w:eastAsia="Calibri" w:hAnsiTheme="minorHAnsi" w:cstheme="minorHAnsi"/>
          <w:lang w:val="en-IE"/>
        </w:rPr>
        <w:t>then bring this information to the end of term</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 xml:space="preserve">SET team planning meetings. As a SET </w:t>
      </w:r>
      <w:r w:rsidRPr="0065677A">
        <w:rPr>
          <w:rFonts w:asciiTheme="minorHAnsi" w:eastAsia="Calibri" w:hAnsiTheme="minorHAnsi" w:cstheme="minorHAnsi"/>
          <w:noProof/>
          <w:lang w:val="en-IE"/>
        </w:rPr>
        <w:t>team,</w:t>
      </w:r>
      <w:r w:rsidRPr="0065677A">
        <w:rPr>
          <w:rFonts w:asciiTheme="minorHAnsi" w:eastAsia="Calibri" w:hAnsiTheme="minorHAnsi" w:cstheme="minorHAnsi"/>
          <w:lang w:val="en-IE"/>
        </w:rPr>
        <w:t xml:space="preserve"> we review all support and allocate resources for the</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subsequent term.</w:t>
      </w:r>
    </w:p>
    <w:p w:rsidR="009473B9" w:rsidRPr="0065677A" w:rsidRDefault="009473B9" w:rsidP="009473B9">
      <w:pPr>
        <w:autoSpaceDE w:val="0"/>
        <w:autoSpaceDN w:val="0"/>
        <w:adjustRightInd w:val="0"/>
        <w:rPr>
          <w:rFonts w:asciiTheme="minorHAnsi" w:eastAsia="Calibri" w:hAnsiTheme="minorHAnsi" w:cstheme="minorHAnsi"/>
          <w:lang w:val="en-IE"/>
        </w:rPr>
      </w:pPr>
    </w:p>
    <w:p w:rsidR="00B02008" w:rsidRPr="0065677A" w:rsidRDefault="00B02008" w:rsidP="009473B9">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We cross-reference the needs of pupils at School Support and School Support Plus levels and consider</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common needs that can be met by grouping, to ensure effective and efficient teaching and learning</w:t>
      </w:r>
      <w:r w:rsidR="009473B9" w:rsidRPr="0065677A">
        <w:rPr>
          <w:rFonts w:asciiTheme="minorHAnsi" w:eastAsia="Calibri" w:hAnsiTheme="minorHAnsi" w:cstheme="minorHAnsi"/>
          <w:lang w:val="en-IE"/>
        </w:rPr>
        <w:t xml:space="preserve"> </w:t>
      </w:r>
      <w:r w:rsidRPr="0065677A">
        <w:rPr>
          <w:rFonts w:asciiTheme="minorHAnsi" w:eastAsia="Calibri" w:hAnsiTheme="minorHAnsi" w:cstheme="minorHAnsi"/>
          <w:lang w:val="en-IE"/>
        </w:rPr>
        <w:t>approaches.</w:t>
      </w:r>
    </w:p>
    <w:p w:rsidR="002604B6" w:rsidRPr="0065677A" w:rsidRDefault="002604B6" w:rsidP="009473B9">
      <w:pPr>
        <w:pStyle w:val="BodyText2"/>
        <w:rPr>
          <w:rFonts w:asciiTheme="minorHAnsi" w:hAnsiTheme="minorHAnsi" w:cstheme="minorHAnsi"/>
          <w:sz w:val="24"/>
        </w:rPr>
      </w:pPr>
    </w:p>
    <w:p w:rsidR="008F3D99" w:rsidRPr="0065677A" w:rsidRDefault="00B02008" w:rsidP="009473B9">
      <w:pPr>
        <w:pStyle w:val="BodyText2"/>
        <w:rPr>
          <w:rFonts w:asciiTheme="minorHAnsi" w:hAnsiTheme="minorHAnsi" w:cstheme="minorHAnsi"/>
          <w:sz w:val="24"/>
        </w:rPr>
      </w:pPr>
      <w:r w:rsidRPr="0065677A">
        <w:rPr>
          <w:rFonts w:asciiTheme="minorHAnsi" w:hAnsiTheme="minorHAnsi" w:cstheme="minorHAnsi"/>
          <w:sz w:val="24"/>
        </w:rPr>
        <w:br w:type="page"/>
      </w:r>
      <w:r w:rsidR="008763D2" w:rsidRPr="0065677A">
        <w:rPr>
          <w:rFonts w:asciiTheme="minorHAnsi" w:hAnsiTheme="minorHAnsi" w:cstheme="minorHAnsi"/>
          <w:sz w:val="24"/>
        </w:rPr>
        <w:lastRenderedPageBreak/>
        <w:t>Gathering Information and Assessment</w:t>
      </w:r>
    </w:p>
    <w:p w:rsidR="00244B00" w:rsidRPr="0065677A" w:rsidRDefault="00244B00">
      <w:pPr>
        <w:pStyle w:val="BodyText2"/>
        <w:rPr>
          <w:rFonts w:asciiTheme="minorHAnsi" w:hAnsiTheme="minorHAnsi" w:cstheme="minorHAnsi"/>
          <w:sz w:val="24"/>
        </w:rPr>
      </w:pPr>
    </w:p>
    <w:p w:rsidR="008763D2" w:rsidRPr="0065677A" w:rsidRDefault="008763D2">
      <w:pPr>
        <w:pStyle w:val="BodyText2"/>
        <w:rPr>
          <w:rFonts w:asciiTheme="minorHAnsi" w:hAnsiTheme="minorHAnsi" w:cstheme="minorHAnsi"/>
          <w:b w:val="0"/>
          <w:sz w:val="24"/>
        </w:rPr>
      </w:pPr>
      <w:r w:rsidRPr="0065677A">
        <w:rPr>
          <w:rFonts w:asciiTheme="minorHAnsi" w:hAnsiTheme="minorHAnsi" w:cstheme="minorHAnsi"/>
          <w:b w:val="0"/>
          <w:sz w:val="24"/>
        </w:rPr>
        <w:t>Assessment is part of what a class teacher does on a daily basis for all children. Some methods include self-assessment, questioning, teacher observation, portfolios and teacher designed tasks and tests. The information gathered enables the teacher to plan learning experiences based on the appropriate objectives from the curriculum.</w:t>
      </w:r>
    </w:p>
    <w:p w:rsidR="008763D2" w:rsidRPr="0065677A" w:rsidRDefault="008763D2">
      <w:pPr>
        <w:pStyle w:val="BodyText2"/>
        <w:rPr>
          <w:rFonts w:asciiTheme="minorHAnsi" w:hAnsiTheme="minorHAnsi" w:cstheme="minorHAnsi"/>
          <w:b w:val="0"/>
          <w:sz w:val="24"/>
        </w:rPr>
      </w:pPr>
    </w:p>
    <w:p w:rsidR="008763D2" w:rsidRPr="0065677A" w:rsidRDefault="008763D2">
      <w:pPr>
        <w:pStyle w:val="BodyText2"/>
        <w:rPr>
          <w:rFonts w:asciiTheme="minorHAnsi" w:hAnsiTheme="minorHAnsi" w:cstheme="minorHAnsi"/>
          <w:b w:val="0"/>
          <w:sz w:val="24"/>
        </w:rPr>
      </w:pPr>
      <w:r w:rsidRPr="0065677A">
        <w:rPr>
          <w:rFonts w:asciiTheme="minorHAnsi" w:hAnsiTheme="minorHAnsi" w:cstheme="minorHAnsi"/>
          <w:b w:val="0"/>
          <w:sz w:val="24"/>
        </w:rPr>
        <w:t xml:space="preserve">In order to identify pupils who may require supplementary teaching, screening, including standardised testing, is carried out in all classes annually and further diagnostic testing may need to take place. The information gathered from these formal </w:t>
      </w:r>
      <w:r w:rsidR="00EC19DC" w:rsidRPr="0065677A">
        <w:rPr>
          <w:rFonts w:asciiTheme="minorHAnsi" w:hAnsiTheme="minorHAnsi" w:cstheme="minorHAnsi"/>
          <w:b w:val="0"/>
          <w:sz w:val="24"/>
        </w:rPr>
        <w:t>assessments is</w:t>
      </w:r>
      <w:r w:rsidRPr="0065677A">
        <w:rPr>
          <w:rFonts w:asciiTheme="minorHAnsi" w:hAnsiTheme="minorHAnsi" w:cstheme="minorHAnsi"/>
          <w:b w:val="0"/>
          <w:sz w:val="24"/>
        </w:rPr>
        <w:t xml:space="preserve"> then used to inform decisions for support and pupil’s support plans (CSP, IPLP/GPLP and IEP)</w:t>
      </w:r>
    </w:p>
    <w:p w:rsidR="008763D2" w:rsidRPr="0065677A" w:rsidRDefault="008763D2">
      <w:pPr>
        <w:pStyle w:val="BodyText2"/>
        <w:rPr>
          <w:rFonts w:asciiTheme="minorHAnsi" w:hAnsiTheme="minorHAnsi" w:cstheme="minorHAnsi"/>
          <w:b w:val="0"/>
          <w:sz w:val="24"/>
        </w:rPr>
      </w:pPr>
    </w:p>
    <w:p w:rsidR="008763D2" w:rsidRPr="0065677A" w:rsidRDefault="008763D2">
      <w:pPr>
        <w:pStyle w:val="BodyText2"/>
        <w:rPr>
          <w:rFonts w:asciiTheme="minorHAnsi" w:hAnsiTheme="minorHAnsi" w:cstheme="minorHAnsi"/>
          <w:sz w:val="24"/>
        </w:rPr>
      </w:pPr>
      <w:r w:rsidRPr="0065677A">
        <w:rPr>
          <w:rFonts w:asciiTheme="minorHAnsi" w:hAnsiTheme="minorHAnsi" w:cstheme="minorHAnsi"/>
          <w:sz w:val="24"/>
        </w:rPr>
        <w:t>Assessment and Screening Tests</w:t>
      </w:r>
    </w:p>
    <w:p w:rsidR="008763D2" w:rsidRPr="0065677A" w:rsidRDefault="008763D2">
      <w:pPr>
        <w:pStyle w:val="BodyText2"/>
        <w:rPr>
          <w:rFonts w:asciiTheme="minorHAnsi" w:hAnsiTheme="minorHAnsi" w:cstheme="minorHAnsi"/>
          <w:sz w:val="24"/>
        </w:rPr>
      </w:pPr>
    </w:p>
    <w:p w:rsidR="008763D2" w:rsidRPr="0065677A" w:rsidRDefault="008763D2">
      <w:pPr>
        <w:pStyle w:val="BodyText2"/>
        <w:rPr>
          <w:rFonts w:asciiTheme="minorHAnsi" w:hAnsiTheme="minorHAnsi" w:cstheme="minorHAnsi"/>
          <w:b w:val="0"/>
          <w:sz w:val="24"/>
        </w:rPr>
      </w:pPr>
      <w:r w:rsidRPr="0065677A">
        <w:rPr>
          <w:rFonts w:asciiTheme="minorHAnsi" w:hAnsiTheme="minorHAnsi" w:cstheme="minorHAnsi"/>
          <w:b w:val="0"/>
          <w:sz w:val="24"/>
        </w:rPr>
        <w:t>In our school we carry out the following assessment procedures</w:t>
      </w:r>
      <w:r w:rsidR="00EC19DC" w:rsidRPr="0065677A">
        <w:rPr>
          <w:rFonts w:asciiTheme="minorHAnsi" w:hAnsiTheme="minorHAnsi" w:cstheme="minorHAnsi"/>
          <w:b w:val="0"/>
          <w:sz w:val="24"/>
        </w:rPr>
        <w:t xml:space="preserve"> on </w:t>
      </w:r>
      <w:r w:rsidR="00EC19DC" w:rsidRPr="0065677A">
        <w:rPr>
          <w:rFonts w:asciiTheme="minorHAnsi" w:hAnsiTheme="minorHAnsi" w:cstheme="minorHAnsi"/>
          <w:sz w:val="24"/>
        </w:rPr>
        <w:t>all</w:t>
      </w:r>
      <w:r w:rsidR="00EC19DC" w:rsidRPr="0065677A">
        <w:rPr>
          <w:rFonts w:asciiTheme="minorHAnsi" w:hAnsiTheme="minorHAnsi" w:cstheme="minorHAnsi"/>
          <w:b w:val="0"/>
          <w:sz w:val="24"/>
        </w:rPr>
        <w:t xml:space="preserve"> children</w:t>
      </w:r>
    </w:p>
    <w:p w:rsidR="005A5266" w:rsidRPr="005A5266" w:rsidRDefault="008763D2" w:rsidP="005A5266">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Junior Infants; Observation and Checklists</w:t>
      </w:r>
    </w:p>
    <w:p w:rsidR="008763D2" w:rsidRPr="0065677A" w:rsidRDefault="008763D2" w:rsidP="00BA30F0">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Senior Infants; Observation, Checklists</w:t>
      </w:r>
      <w:r w:rsidR="00EC19DC" w:rsidRPr="0065677A">
        <w:rPr>
          <w:rFonts w:asciiTheme="minorHAnsi" w:hAnsiTheme="minorHAnsi" w:cstheme="minorHAnsi"/>
          <w:b w:val="0"/>
          <w:sz w:val="24"/>
        </w:rPr>
        <w:t xml:space="preserve">, </w:t>
      </w:r>
      <w:r w:rsidR="005A5266">
        <w:rPr>
          <w:rFonts w:asciiTheme="minorHAnsi" w:hAnsiTheme="minorHAnsi" w:cstheme="minorHAnsi"/>
          <w:b w:val="0"/>
          <w:sz w:val="24"/>
        </w:rPr>
        <w:t>MICRA T MIST</w:t>
      </w:r>
    </w:p>
    <w:p w:rsidR="00EC19DC" w:rsidRPr="0065677A" w:rsidRDefault="00EC19DC" w:rsidP="00BA30F0">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1</w:t>
      </w:r>
      <w:r w:rsidRPr="0065677A">
        <w:rPr>
          <w:rFonts w:asciiTheme="minorHAnsi" w:hAnsiTheme="minorHAnsi" w:cstheme="minorHAnsi"/>
          <w:b w:val="0"/>
          <w:sz w:val="24"/>
          <w:vertAlign w:val="superscript"/>
        </w:rPr>
        <w:t>st</w:t>
      </w:r>
      <w:r w:rsidRPr="0065677A">
        <w:rPr>
          <w:rFonts w:asciiTheme="minorHAnsi" w:hAnsiTheme="minorHAnsi" w:cstheme="minorHAnsi"/>
          <w:b w:val="0"/>
          <w:sz w:val="24"/>
        </w:rPr>
        <w:t xml:space="preserve"> cla</w:t>
      </w:r>
      <w:r w:rsidR="005A5266">
        <w:rPr>
          <w:rFonts w:asciiTheme="minorHAnsi" w:hAnsiTheme="minorHAnsi" w:cstheme="minorHAnsi"/>
          <w:b w:val="0"/>
          <w:sz w:val="24"/>
        </w:rPr>
        <w:t xml:space="preserve">ss; Observation and Checklists, MICRA T, </w:t>
      </w:r>
      <w:r w:rsidRPr="0065677A">
        <w:rPr>
          <w:rFonts w:asciiTheme="minorHAnsi" w:hAnsiTheme="minorHAnsi" w:cstheme="minorHAnsi"/>
          <w:b w:val="0"/>
          <w:sz w:val="24"/>
        </w:rPr>
        <w:t>SIGMA T</w:t>
      </w:r>
    </w:p>
    <w:p w:rsidR="00EC19DC" w:rsidRPr="0065677A" w:rsidRDefault="00EC19DC" w:rsidP="00BA30F0">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2</w:t>
      </w:r>
      <w:r w:rsidRPr="0065677A">
        <w:rPr>
          <w:rFonts w:asciiTheme="minorHAnsi" w:hAnsiTheme="minorHAnsi" w:cstheme="minorHAnsi"/>
          <w:b w:val="0"/>
          <w:sz w:val="24"/>
          <w:vertAlign w:val="superscript"/>
        </w:rPr>
        <w:t>ND</w:t>
      </w:r>
      <w:r w:rsidRPr="0065677A">
        <w:rPr>
          <w:rFonts w:asciiTheme="minorHAnsi" w:hAnsiTheme="minorHAnsi" w:cstheme="minorHAnsi"/>
          <w:b w:val="0"/>
          <w:sz w:val="24"/>
        </w:rPr>
        <w:t xml:space="preserve"> class; Observation and Checklists,</w:t>
      </w:r>
      <w:r w:rsidR="005A5266" w:rsidRPr="0065677A">
        <w:rPr>
          <w:rFonts w:asciiTheme="minorHAnsi" w:hAnsiTheme="minorHAnsi" w:cstheme="minorHAnsi"/>
          <w:b w:val="0"/>
          <w:sz w:val="24"/>
        </w:rPr>
        <w:t xml:space="preserve"> </w:t>
      </w:r>
      <w:r w:rsidRPr="0065677A">
        <w:rPr>
          <w:rFonts w:asciiTheme="minorHAnsi" w:hAnsiTheme="minorHAnsi" w:cstheme="minorHAnsi"/>
          <w:b w:val="0"/>
          <w:sz w:val="24"/>
        </w:rPr>
        <w:t>, SIGMA T, NRIT</w:t>
      </w:r>
      <w:r w:rsidR="005A5266">
        <w:rPr>
          <w:rFonts w:asciiTheme="minorHAnsi" w:hAnsiTheme="minorHAnsi" w:cstheme="minorHAnsi"/>
          <w:b w:val="0"/>
          <w:sz w:val="24"/>
        </w:rPr>
        <w:t>(old), MICRA T</w:t>
      </w:r>
    </w:p>
    <w:p w:rsidR="00EC19DC" w:rsidRPr="0065677A" w:rsidRDefault="00EC19DC" w:rsidP="00BA30F0">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3</w:t>
      </w:r>
      <w:r w:rsidRPr="0065677A">
        <w:rPr>
          <w:rFonts w:asciiTheme="minorHAnsi" w:hAnsiTheme="minorHAnsi" w:cstheme="minorHAnsi"/>
          <w:b w:val="0"/>
          <w:sz w:val="24"/>
          <w:vertAlign w:val="superscript"/>
        </w:rPr>
        <w:t>rd</w:t>
      </w:r>
      <w:r w:rsidRPr="0065677A">
        <w:rPr>
          <w:rFonts w:asciiTheme="minorHAnsi" w:hAnsiTheme="minorHAnsi" w:cstheme="minorHAnsi"/>
          <w:b w:val="0"/>
          <w:sz w:val="24"/>
        </w:rPr>
        <w:t xml:space="preserve"> Class; Observation and Checklists, </w:t>
      </w:r>
      <w:r w:rsidR="005A5266">
        <w:rPr>
          <w:rFonts w:asciiTheme="minorHAnsi" w:hAnsiTheme="minorHAnsi" w:cstheme="minorHAnsi"/>
          <w:b w:val="0"/>
          <w:sz w:val="24"/>
        </w:rPr>
        <w:t>MICRA T</w:t>
      </w:r>
      <w:r w:rsidRPr="0065677A">
        <w:rPr>
          <w:rFonts w:asciiTheme="minorHAnsi" w:hAnsiTheme="minorHAnsi" w:cstheme="minorHAnsi"/>
          <w:b w:val="0"/>
          <w:sz w:val="24"/>
        </w:rPr>
        <w:t xml:space="preserve"> and SIGMA T</w:t>
      </w:r>
    </w:p>
    <w:p w:rsidR="00EC19DC" w:rsidRPr="0065677A" w:rsidRDefault="00EC19DC" w:rsidP="00BA30F0">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4</w:t>
      </w:r>
      <w:r w:rsidRPr="0065677A">
        <w:rPr>
          <w:rFonts w:asciiTheme="minorHAnsi" w:hAnsiTheme="minorHAnsi" w:cstheme="minorHAnsi"/>
          <w:b w:val="0"/>
          <w:sz w:val="24"/>
          <w:vertAlign w:val="superscript"/>
        </w:rPr>
        <w:t>th</w:t>
      </w:r>
      <w:r w:rsidRPr="0065677A">
        <w:rPr>
          <w:rFonts w:asciiTheme="minorHAnsi" w:hAnsiTheme="minorHAnsi" w:cstheme="minorHAnsi"/>
          <w:b w:val="0"/>
          <w:sz w:val="24"/>
        </w:rPr>
        <w:t xml:space="preserve"> Class; Observation and Checklists, </w:t>
      </w:r>
      <w:r w:rsidR="005A5266">
        <w:rPr>
          <w:rFonts w:asciiTheme="minorHAnsi" w:hAnsiTheme="minorHAnsi" w:cstheme="minorHAnsi"/>
          <w:b w:val="0"/>
          <w:sz w:val="24"/>
        </w:rPr>
        <w:t>MICRA T</w:t>
      </w:r>
      <w:r w:rsidRPr="0065677A">
        <w:rPr>
          <w:rFonts w:asciiTheme="minorHAnsi" w:hAnsiTheme="minorHAnsi" w:cstheme="minorHAnsi"/>
          <w:b w:val="0"/>
          <w:sz w:val="24"/>
        </w:rPr>
        <w:t xml:space="preserve"> and SIGMA T</w:t>
      </w:r>
    </w:p>
    <w:p w:rsidR="00EC19DC" w:rsidRPr="0065677A" w:rsidRDefault="00EC19DC" w:rsidP="00BA30F0">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5</w:t>
      </w:r>
      <w:r w:rsidRPr="0065677A">
        <w:rPr>
          <w:rFonts w:asciiTheme="minorHAnsi" w:hAnsiTheme="minorHAnsi" w:cstheme="minorHAnsi"/>
          <w:b w:val="0"/>
          <w:sz w:val="24"/>
          <w:vertAlign w:val="superscript"/>
        </w:rPr>
        <w:t>th</w:t>
      </w:r>
      <w:r w:rsidRPr="0065677A">
        <w:rPr>
          <w:rFonts w:asciiTheme="minorHAnsi" w:hAnsiTheme="minorHAnsi" w:cstheme="minorHAnsi"/>
          <w:b w:val="0"/>
          <w:sz w:val="24"/>
        </w:rPr>
        <w:t xml:space="preserve"> Class; Observation and Checklists, </w:t>
      </w:r>
      <w:r w:rsidR="005A5266">
        <w:rPr>
          <w:rFonts w:asciiTheme="minorHAnsi" w:hAnsiTheme="minorHAnsi" w:cstheme="minorHAnsi"/>
          <w:b w:val="0"/>
          <w:sz w:val="24"/>
        </w:rPr>
        <w:t>NRIT (old) MICRA T</w:t>
      </w:r>
      <w:r w:rsidRPr="0065677A">
        <w:rPr>
          <w:rFonts w:asciiTheme="minorHAnsi" w:hAnsiTheme="minorHAnsi" w:cstheme="minorHAnsi"/>
          <w:b w:val="0"/>
          <w:sz w:val="24"/>
        </w:rPr>
        <w:t xml:space="preserve"> and SIGMA T</w:t>
      </w:r>
      <w:r w:rsidR="005A5266">
        <w:rPr>
          <w:rFonts w:asciiTheme="minorHAnsi" w:hAnsiTheme="minorHAnsi" w:cstheme="minorHAnsi"/>
          <w:b w:val="0"/>
          <w:sz w:val="24"/>
        </w:rPr>
        <w:t xml:space="preserve">, </w:t>
      </w:r>
    </w:p>
    <w:p w:rsidR="00EC19DC" w:rsidRPr="0065677A" w:rsidRDefault="00EC19DC" w:rsidP="00BA30F0">
      <w:pPr>
        <w:pStyle w:val="BodyText2"/>
        <w:numPr>
          <w:ilvl w:val="0"/>
          <w:numId w:val="14"/>
        </w:numPr>
        <w:rPr>
          <w:rFonts w:asciiTheme="minorHAnsi" w:hAnsiTheme="minorHAnsi" w:cstheme="minorHAnsi"/>
          <w:b w:val="0"/>
          <w:sz w:val="24"/>
        </w:rPr>
      </w:pPr>
      <w:r w:rsidRPr="0065677A">
        <w:rPr>
          <w:rFonts w:asciiTheme="minorHAnsi" w:hAnsiTheme="minorHAnsi" w:cstheme="minorHAnsi"/>
          <w:b w:val="0"/>
          <w:sz w:val="24"/>
        </w:rPr>
        <w:t>6</w:t>
      </w:r>
      <w:r w:rsidRPr="0065677A">
        <w:rPr>
          <w:rFonts w:asciiTheme="minorHAnsi" w:hAnsiTheme="minorHAnsi" w:cstheme="minorHAnsi"/>
          <w:b w:val="0"/>
          <w:sz w:val="24"/>
          <w:vertAlign w:val="superscript"/>
        </w:rPr>
        <w:t>th</w:t>
      </w:r>
      <w:r w:rsidRPr="0065677A">
        <w:rPr>
          <w:rFonts w:asciiTheme="minorHAnsi" w:hAnsiTheme="minorHAnsi" w:cstheme="minorHAnsi"/>
          <w:b w:val="0"/>
          <w:sz w:val="24"/>
        </w:rPr>
        <w:t xml:space="preserve"> Class; Observation and Checklists, </w:t>
      </w:r>
      <w:r w:rsidR="005A5266">
        <w:rPr>
          <w:rFonts w:asciiTheme="minorHAnsi" w:hAnsiTheme="minorHAnsi" w:cstheme="minorHAnsi"/>
          <w:b w:val="0"/>
          <w:sz w:val="24"/>
        </w:rPr>
        <w:t>MICRA T</w:t>
      </w:r>
      <w:r w:rsidRPr="0065677A">
        <w:rPr>
          <w:rFonts w:asciiTheme="minorHAnsi" w:hAnsiTheme="minorHAnsi" w:cstheme="minorHAnsi"/>
          <w:b w:val="0"/>
          <w:sz w:val="24"/>
        </w:rPr>
        <w:t xml:space="preserve"> and SIGMA T</w:t>
      </w:r>
    </w:p>
    <w:p w:rsidR="00EC19DC" w:rsidRPr="0065677A" w:rsidRDefault="00EC19DC" w:rsidP="00EC19DC">
      <w:pPr>
        <w:pStyle w:val="BodyText2"/>
        <w:rPr>
          <w:rFonts w:asciiTheme="minorHAnsi" w:hAnsiTheme="minorHAnsi" w:cstheme="minorHAnsi"/>
          <w:b w:val="0"/>
          <w:sz w:val="24"/>
        </w:rPr>
      </w:pPr>
    </w:p>
    <w:p w:rsidR="00EC19DC" w:rsidRPr="0065677A" w:rsidRDefault="00EC19DC" w:rsidP="00EC19DC">
      <w:pPr>
        <w:pStyle w:val="BodyText2"/>
        <w:rPr>
          <w:rFonts w:asciiTheme="minorHAnsi" w:hAnsiTheme="minorHAnsi" w:cstheme="minorHAnsi"/>
          <w:b w:val="0"/>
          <w:sz w:val="24"/>
        </w:rPr>
      </w:pPr>
      <w:r w:rsidRPr="0065677A">
        <w:rPr>
          <w:rFonts w:asciiTheme="minorHAnsi" w:hAnsiTheme="minorHAnsi" w:cstheme="minorHAnsi"/>
          <w:b w:val="0"/>
          <w:sz w:val="24"/>
        </w:rPr>
        <w:t>We continually review the assessment and screening tests that we use in order to balance the needs of our pupils and the need to provide information for appropriate support. Therefore we may deviate from the above list prior to the review date</w:t>
      </w:r>
    </w:p>
    <w:p w:rsidR="00EC19DC" w:rsidRPr="0065677A" w:rsidRDefault="00EC19DC" w:rsidP="00EC19DC">
      <w:pPr>
        <w:pStyle w:val="BodyText2"/>
        <w:rPr>
          <w:rFonts w:asciiTheme="minorHAnsi" w:hAnsiTheme="minorHAnsi" w:cstheme="minorHAnsi"/>
          <w:b w:val="0"/>
          <w:sz w:val="24"/>
        </w:rPr>
      </w:pPr>
    </w:p>
    <w:p w:rsidR="00EC19DC" w:rsidRPr="0065677A" w:rsidRDefault="00EC19DC" w:rsidP="00EC19DC">
      <w:pPr>
        <w:pStyle w:val="BodyText2"/>
        <w:rPr>
          <w:rFonts w:asciiTheme="minorHAnsi" w:hAnsiTheme="minorHAnsi" w:cstheme="minorHAnsi"/>
          <w:sz w:val="24"/>
        </w:rPr>
      </w:pPr>
      <w:r w:rsidRPr="0065677A">
        <w:rPr>
          <w:rFonts w:asciiTheme="minorHAnsi" w:hAnsiTheme="minorHAnsi" w:cstheme="minorHAnsi"/>
          <w:sz w:val="24"/>
        </w:rPr>
        <w:t xml:space="preserve">Inventory of Test Materials Used </w:t>
      </w:r>
    </w:p>
    <w:p w:rsidR="00244B00" w:rsidRPr="0065677A" w:rsidRDefault="00244B00" w:rsidP="00EC19DC">
      <w:pPr>
        <w:pStyle w:val="BodyText2"/>
        <w:rPr>
          <w:rFonts w:asciiTheme="minorHAnsi" w:hAnsiTheme="minorHAnsi" w:cstheme="minorHAnsi"/>
          <w:sz w:val="24"/>
        </w:rPr>
      </w:pPr>
    </w:p>
    <w:p w:rsidR="00EC19DC" w:rsidRPr="0065677A" w:rsidRDefault="00EC19DC" w:rsidP="00EC19DC">
      <w:pPr>
        <w:pStyle w:val="BodyText2"/>
        <w:rPr>
          <w:rFonts w:asciiTheme="minorHAnsi" w:hAnsiTheme="minorHAnsi" w:cstheme="minorHAnsi"/>
          <w:sz w:val="24"/>
        </w:rPr>
      </w:pPr>
      <w:r w:rsidRPr="0065677A">
        <w:rPr>
          <w:rFonts w:asciiTheme="minorHAnsi" w:hAnsiTheme="minorHAnsi" w:cstheme="minorHAnsi"/>
          <w:sz w:val="24"/>
        </w:rPr>
        <w:t>Screening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EC19DC" w:rsidRPr="0065677A" w:rsidTr="00560D60">
        <w:tc>
          <w:tcPr>
            <w:tcW w:w="4621" w:type="dxa"/>
            <w:shd w:val="clear" w:color="auto" w:fill="auto"/>
          </w:tcPr>
          <w:p w:rsidR="00EC19DC" w:rsidRPr="0065677A" w:rsidRDefault="00EC19DC" w:rsidP="00EC19DC">
            <w:pPr>
              <w:pStyle w:val="BodyText2"/>
              <w:rPr>
                <w:rFonts w:asciiTheme="minorHAnsi" w:hAnsiTheme="minorHAnsi" w:cstheme="minorHAnsi"/>
                <w:b w:val="0"/>
                <w:sz w:val="24"/>
              </w:rPr>
            </w:pPr>
            <w:r w:rsidRPr="0065677A">
              <w:rPr>
                <w:rFonts w:asciiTheme="minorHAnsi" w:hAnsiTheme="minorHAnsi" w:cstheme="minorHAnsi"/>
                <w:b w:val="0"/>
                <w:sz w:val="24"/>
              </w:rPr>
              <w:t>MIST</w:t>
            </w:r>
          </w:p>
        </w:tc>
        <w:tc>
          <w:tcPr>
            <w:tcW w:w="4621" w:type="dxa"/>
            <w:shd w:val="clear" w:color="auto" w:fill="auto"/>
          </w:tcPr>
          <w:p w:rsidR="00EC19DC" w:rsidRPr="0065677A" w:rsidRDefault="00EC19DC" w:rsidP="00EC19DC">
            <w:pPr>
              <w:pStyle w:val="BodyText2"/>
              <w:rPr>
                <w:rFonts w:asciiTheme="minorHAnsi" w:hAnsiTheme="minorHAnsi" w:cstheme="minorHAnsi"/>
                <w:b w:val="0"/>
                <w:sz w:val="24"/>
              </w:rPr>
            </w:pPr>
            <w:r w:rsidRPr="0065677A">
              <w:rPr>
                <w:rFonts w:asciiTheme="minorHAnsi" w:hAnsiTheme="minorHAnsi" w:cstheme="minorHAnsi"/>
                <w:b w:val="0"/>
                <w:sz w:val="24"/>
              </w:rPr>
              <w:t>Sigma T</w:t>
            </w:r>
          </w:p>
        </w:tc>
      </w:tr>
      <w:tr w:rsidR="00EC19DC" w:rsidRPr="0065677A" w:rsidTr="00560D60">
        <w:tc>
          <w:tcPr>
            <w:tcW w:w="4621" w:type="dxa"/>
            <w:shd w:val="clear" w:color="auto" w:fill="auto"/>
          </w:tcPr>
          <w:p w:rsidR="00EC19DC" w:rsidRPr="0065677A" w:rsidRDefault="00C101B5" w:rsidP="00EC19DC">
            <w:pPr>
              <w:pStyle w:val="BodyText2"/>
              <w:rPr>
                <w:rFonts w:asciiTheme="minorHAnsi" w:hAnsiTheme="minorHAnsi" w:cstheme="minorHAnsi"/>
                <w:b w:val="0"/>
                <w:sz w:val="24"/>
              </w:rPr>
            </w:pPr>
            <w:proofErr w:type="spellStart"/>
            <w:r>
              <w:rPr>
                <w:rFonts w:asciiTheme="minorHAnsi" w:hAnsiTheme="minorHAnsi" w:cstheme="minorHAnsi"/>
                <w:b w:val="0"/>
                <w:sz w:val="24"/>
              </w:rPr>
              <w:t>Drumcondra</w:t>
            </w:r>
            <w:proofErr w:type="spellEnd"/>
            <w:r>
              <w:rPr>
                <w:rFonts w:asciiTheme="minorHAnsi" w:hAnsiTheme="minorHAnsi" w:cstheme="minorHAnsi"/>
                <w:b w:val="0"/>
                <w:sz w:val="24"/>
              </w:rPr>
              <w:t xml:space="preserve"> Early Numeracy / Literacy</w:t>
            </w:r>
          </w:p>
        </w:tc>
        <w:tc>
          <w:tcPr>
            <w:tcW w:w="4621" w:type="dxa"/>
            <w:shd w:val="clear" w:color="auto" w:fill="auto"/>
          </w:tcPr>
          <w:p w:rsidR="00EC19DC" w:rsidRPr="0065677A" w:rsidRDefault="005A5266" w:rsidP="00EC19DC">
            <w:pPr>
              <w:pStyle w:val="BodyText2"/>
              <w:rPr>
                <w:rFonts w:asciiTheme="minorHAnsi" w:hAnsiTheme="minorHAnsi" w:cstheme="minorHAnsi"/>
                <w:b w:val="0"/>
                <w:sz w:val="24"/>
              </w:rPr>
            </w:pPr>
            <w:r>
              <w:rPr>
                <w:rFonts w:asciiTheme="minorHAnsi" w:hAnsiTheme="minorHAnsi" w:cstheme="minorHAnsi"/>
                <w:b w:val="0"/>
                <w:sz w:val="24"/>
              </w:rPr>
              <w:t>MICRA</w:t>
            </w:r>
          </w:p>
        </w:tc>
      </w:tr>
      <w:tr w:rsidR="00EC19DC" w:rsidRPr="0065677A" w:rsidTr="00560D60">
        <w:tc>
          <w:tcPr>
            <w:tcW w:w="4621" w:type="dxa"/>
            <w:shd w:val="clear" w:color="auto" w:fill="auto"/>
          </w:tcPr>
          <w:p w:rsidR="00EC19DC" w:rsidRPr="0065677A" w:rsidRDefault="00C101B5" w:rsidP="00EC19DC">
            <w:pPr>
              <w:pStyle w:val="BodyText2"/>
              <w:rPr>
                <w:rFonts w:asciiTheme="minorHAnsi" w:hAnsiTheme="minorHAnsi" w:cstheme="minorHAnsi"/>
                <w:b w:val="0"/>
                <w:sz w:val="24"/>
              </w:rPr>
            </w:pPr>
            <w:proofErr w:type="spellStart"/>
            <w:r>
              <w:rPr>
                <w:rFonts w:asciiTheme="minorHAnsi" w:hAnsiTheme="minorHAnsi" w:cstheme="minorHAnsi"/>
                <w:b w:val="0"/>
                <w:sz w:val="24"/>
              </w:rPr>
              <w:t>Drumcondra</w:t>
            </w:r>
            <w:proofErr w:type="spellEnd"/>
            <w:r>
              <w:rPr>
                <w:rFonts w:asciiTheme="minorHAnsi" w:hAnsiTheme="minorHAnsi" w:cstheme="minorHAnsi"/>
                <w:b w:val="0"/>
                <w:sz w:val="24"/>
              </w:rPr>
              <w:t xml:space="preserve"> English</w:t>
            </w:r>
          </w:p>
        </w:tc>
        <w:tc>
          <w:tcPr>
            <w:tcW w:w="4621" w:type="dxa"/>
            <w:shd w:val="clear" w:color="auto" w:fill="auto"/>
          </w:tcPr>
          <w:p w:rsidR="00EC19DC" w:rsidRPr="0065677A" w:rsidRDefault="00C101B5" w:rsidP="00EC19DC">
            <w:pPr>
              <w:pStyle w:val="BodyText2"/>
              <w:rPr>
                <w:rFonts w:asciiTheme="minorHAnsi" w:hAnsiTheme="minorHAnsi" w:cstheme="minorHAnsi"/>
                <w:b w:val="0"/>
                <w:sz w:val="24"/>
              </w:rPr>
            </w:pPr>
            <w:proofErr w:type="spellStart"/>
            <w:r>
              <w:rPr>
                <w:rFonts w:asciiTheme="minorHAnsi" w:hAnsiTheme="minorHAnsi" w:cstheme="minorHAnsi"/>
                <w:b w:val="0"/>
                <w:sz w:val="24"/>
              </w:rPr>
              <w:t>Drumc</w:t>
            </w:r>
            <w:r w:rsidR="00EA4375">
              <w:rPr>
                <w:rFonts w:asciiTheme="minorHAnsi" w:hAnsiTheme="minorHAnsi" w:cstheme="minorHAnsi"/>
                <w:b w:val="0"/>
                <w:sz w:val="24"/>
              </w:rPr>
              <w:t>o</w:t>
            </w:r>
            <w:r>
              <w:rPr>
                <w:rFonts w:asciiTheme="minorHAnsi" w:hAnsiTheme="minorHAnsi" w:cstheme="minorHAnsi"/>
                <w:b w:val="0"/>
                <w:sz w:val="24"/>
              </w:rPr>
              <w:t>ndra</w:t>
            </w:r>
            <w:proofErr w:type="spellEnd"/>
            <w:r>
              <w:rPr>
                <w:rFonts w:asciiTheme="minorHAnsi" w:hAnsiTheme="minorHAnsi" w:cstheme="minorHAnsi"/>
                <w:b w:val="0"/>
                <w:sz w:val="24"/>
              </w:rPr>
              <w:t xml:space="preserve"> Maths</w:t>
            </w:r>
          </w:p>
        </w:tc>
      </w:tr>
    </w:tbl>
    <w:p w:rsidR="00EC19DC" w:rsidRPr="0065677A" w:rsidRDefault="00EC19DC">
      <w:pPr>
        <w:pStyle w:val="BodyText2"/>
        <w:rPr>
          <w:rFonts w:asciiTheme="minorHAnsi" w:hAnsiTheme="minorHAnsi" w:cstheme="minorHAnsi"/>
          <w:b w:val="0"/>
          <w:sz w:val="24"/>
        </w:rPr>
      </w:pPr>
    </w:p>
    <w:p w:rsidR="00EC19DC" w:rsidRPr="0065677A" w:rsidRDefault="00EC19DC">
      <w:pPr>
        <w:pStyle w:val="BodyText2"/>
        <w:rPr>
          <w:rFonts w:asciiTheme="minorHAnsi" w:hAnsiTheme="minorHAnsi" w:cstheme="minorHAnsi"/>
          <w:b w:val="0"/>
          <w:sz w:val="24"/>
        </w:rPr>
      </w:pPr>
    </w:p>
    <w:p w:rsidR="00EC19DC" w:rsidRPr="0065677A" w:rsidRDefault="00EC19DC">
      <w:pPr>
        <w:pStyle w:val="BodyText2"/>
        <w:rPr>
          <w:rFonts w:asciiTheme="minorHAnsi" w:hAnsiTheme="minorHAnsi" w:cstheme="minorHAnsi"/>
          <w:sz w:val="24"/>
        </w:rPr>
      </w:pPr>
      <w:r w:rsidRPr="0065677A">
        <w:rPr>
          <w:rFonts w:asciiTheme="minorHAnsi" w:hAnsiTheme="minorHAnsi" w:cstheme="minorHAnsi"/>
          <w:sz w:val="24"/>
        </w:rPr>
        <w:t>Diag</w:t>
      </w:r>
      <w:r w:rsidR="00FD2856" w:rsidRPr="0065677A">
        <w:rPr>
          <w:rFonts w:asciiTheme="minorHAnsi" w:hAnsiTheme="minorHAnsi" w:cstheme="minorHAnsi"/>
          <w:sz w:val="24"/>
        </w:rPr>
        <w:t>nostic Tests</w:t>
      </w:r>
    </w:p>
    <w:p w:rsidR="00244B00" w:rsidRPr="0065677A" w:rsidRDefault="00244B00">
      <w:pPr>
        <w:pStyle w:val="BodyText2"/>
        <w:rPr>
          <w:rFonts w:asciiTheme="minorHAnsi" w:hAnsiTheme="minorHAnsi" w:cstheme="minorHAnsi"/>
          <w:b w:val="0"/>
          <w:sz w:val="24"/>
        </w:rPr>
      </w:pPr>
    </w:p>
    <w:p w:rsidR="00EC19DC" w:rsidRPr="0065677A" w:rsidRDefault="00FD2856">
      <w:pPr>
        <w:pStyle w:val="BodyText2"/>
        <w:rPr>
          <w:rFonts w:asciiTheme="minorHAnsi" w:hAnsiTheme="minorHAnsi" w:cstheme="minorHAnsi"/>
          <w:b w:val="0"/>
          <w:sz w:val="24"/>
        </w:rPr>
      </w:pPr>
      <w:r w:rsidRPr="0065677A">
        <w:rPr>
          <w:rFonts w:asciiTheme="minorHAnsi" w:hAnsiTheme="minorHAnsi" w:cstheme="minorHAnsi"/>
          <w:b w:val="0"/>
          <w:sz w:val="24"/>
        </w:rPr>
        <w:t xml:space="preserve">In our school the following tests are available for administration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FD2856" w:rsidRPr="0065677A" w:rsidTr="00560D60">
        <w:tc>
          <w:tcPr>
            <w:tcW w:w="4621" w:type="dxa"/>
            <w:shd w:val="clear" w:color="auto" w:fill="auto"/>
          </w:tcPr>
          <w:p w:rsidR="00FD2856" w:rsidRPr="0065677A" w:rsidRDefault="00FD2856">
            <w:pPr>
              <w:pStyle w:val="BodyText2"/>
              <w:rPr>
                <w:rFonts w:asciiTheme="minorHAnsi" w:hAnsiTheme="minorHAnsi" w:cstheme="minorHAnsi"/>
                <w:b w:val="0"/>
                <w:sz w:val="24"/>
              </w:rPr>
            </w:pPr>
            <w:r w:rsidRPr="0065677A">
              <w:rPr>
                <w:rFonts w:asciiTheme="minorHAnsi" w:hAnsiTheme="minorHAnsi" w:cstheme="minorHAnsi"/>
                <w:b w:val="0"/>
                <w:sz w:val="24"/>
              </w:rPr>
              <w:t>Jackson Phonics</w:t>
            </w:r>
          </w:p>
        </w:tc>
        <w:tc>
          <w:tcPr>
            <w:tcW w:w="4621" w:type="dxa"/>
            <w:shd w:val="clear" w:color="auto" w:fill="auto"/>
          </w:tcPr>
          <w:p w:rsidR="00FD2856" w:rsidRPr="0065677A" w:rsidRDefault="00FD2856">
            <w:pPr>
              <w:pStyle w:val="BodyText2"/>
              <w:rPr>
                <w:rFonts w:asciiTheme="minorHAnsi" w:hAnsiTheme="minorHAnsi" w:cstheme="minorHAnsi"/>
                <w:b w:val="0"/>
                <w:sz w:val="24"/>
              </w:rPr>
            </w:pPr>
            <w:r w:rsidRPr="0065677A">
              <w:rPr>
                <w:rFonts w:asciiTheme="minorHAnsi" w:hAnsiTheme="minorHAnsi" w:cstheme="minorHAnsi"/>
                <w:b w:val="0"/>
                <w:sz w:val="24"/>
              </w:rPr>
              <w:t>Belfield Infant Assessment Folder</w:t>
            </w:r>
          </w:p>
        </w:tc>
      </w:tr>
      <w:tr w:rsidR="00FD2856" w:rsidRPr="0065677A" w:rsidTr="00560D60">
        <w:tc>
          <w:tcPr>
            <w:tcW w:w="4621" w:type="dxa"/>
            <w:shd w:val="clear" w:color="auto" w:fill="auto"/>
          </w:tcPr>
          <w:p w:rsidR="00FD2856" w:rsidRPr="0065677A" w:rsidRDefault="00C101B5">
            <w:pPr>
              <w:pStyle w:val="BodyText2"/>
              <w:rPr>
                <w:rFonts w:asciiTheme="minorHAnsi" w:hAnsiTheme="minorHAnsi" w:cstheme="minorHAnsi"/>
                <w:b w:val="0"/>
                <w:sz w:val="24"/>
              </w:rPr>
            </w:pPr>
            <w:r>
              <w:rPr>
                <w:rFonts w:asciiTheme="minorHAnsi" w:hAnsiTheme="minorHAnsi" w:cstheme="minorHAnsi"/>
                <w:b w:val="0"/>
                <w:sz w:val="24"/>
              </w:rPr>
              <w:t>NEAL</w:t>
            </w:r>
            <w:r w:rsidR="00FD2856" w:rsidRPr="0065677A">
              <w:rPr>
                <w:rFonts w:asciiTheme="minorHAnsi" w:hAnsiTheme="minorHAnsi" w:cstheme="minorHAnsi"/>
                <w:b w:val="0"/>
                <w:sz w:val="24"/>
              </w:rPr>
              <w:t xml:space="preserve"> Analysis</w:t>
            </w:r>
          </w:p>
        </w:tc>
        <w:tc>
          <w:tcPr>
            <w:tcW w:w="4621" w:type="dxa"/>
            <w:shd w:val="clear" w:color="auto" w:fill="auto"/>
          </w:tcPr>
          <w:p w:rsidR="00FD2856" w:rsidRPr="0065677A" w:rsidRDefault="00FD2856">
            <w:pPr>
              <w:pStyle w:val="BodyText2"/>
              <w:rPr>
                <w:rFonts w:asciiTheme="minorHAnsi" w:hAnsiTheme="minorHAnsi" w:cstheme="minorHAnsi"/>
                <w:b w:val="0"/>
                <w:sz w:val="24"/>
              </w:rPr>
            </w:pPr>
            <w:proofErr w:type="spellStart"/>
            <w:r w:rsidRPr="0065677A">
              <w:rPr>
                <w:rFonts w:asciiTheme="minorHAnsi" w:hAnsiTheme="minorHAnsi" w:cstheme="minorHAnsi"/>
                <w:b w:val="0"/>
                <w:sz w:val="24"/>
              </w:rPr>
              <w:t>Dromcondra</w:t>
            </w:r>
            <w:proofErr w:type="spellEnd"/>
            <w:r w:rsidRPr="0065677A">
              <w:rPr>
                <w:rFonts w:asciiTheme="minorHAnsi" w:hAnsiTheme="minorHAnsi" w:cstheme="minorHAnsi"/>
                <w:b w:val="0"/>
                <w:sz w:val="24"/>
              </w:rPr>
              <w:t xml:space="preserve"> Spelling </w:t>
            </w:r>
          </w:p>
        </w:tc>
      </w:tr>
      <w:tr w:rsidR="00FD2856" w:rsidRPr="0065677A" w:rsidTr="00560D60">
        <w:tc>
          <w:tcPr>
            <w:tcW w:w="4621" w:type="dxa"/>
            <w:shd w:val="clear" w:color="auto" w:fill="auto"/>
          </w:tcPr>
          <w:p w:rsidR="00FD2856" w:rsidRPr="0065677A" w:rsidRDefault="00FD2856">
            <w:pPr>
              <w:pStyle w:val="BodyText2"/>
              <w:rPr>
                <w:rFonts w:asciiTheme="minorHAnsi" w:hAnsiTheme="minorHAnsi" w:cstheme="minorHAnsi"/>
                <w:b w:val="0"/>
                <w:sz w:val="24"/>
              </w:rPr>
            </w:pPr>
            <w:r w:rsidRPr="0065677A">
              <w:rPr>
                <w:rFonts w:asciiTheme="minorHAnsi" w:hAnsiTheme="minorHAnsi" w:cstheme="minorHAnsi"/>
                <w:b w:val="0"/>
                <w:sz w:val="24"/>
              </w:rPr>
              <w:t>NRIT</w:t>
            </w:r>
          </w:p>
        </w:tc>
        <w:tc>
          <w:tcPr>
            <w:tcW w:w="4621" w:type="dxa"/>
            <w:shd w:val="clear" w:color="auto" w:fill="auto"/>
          </w:tcPr>
          <w:p w:rsidR="00FD2856" w:rsidRPr="0065677A" w:rsidRDefault="00FD2856">
            <w:pPr>
              <w:pStyle w:val="BodyText2"/>
              <w:rPr>
                <w:rFonts w:asciiTheme="minorHAnsi" w:hAnsiTheme="minorHAnsi" w:cstheme="minorHAnsi"/>
                <w:b w:val="0"/>
                <w:sz w:val="24"/>
              </w:rPr>
            </w:pPr>
            <w:r w:rsidRPr="0065677A">
              <w:rPr>
                <w:rFonts w:asciiTheme="minorHAnsi" w:hAnsiTheme="minorHAnsi" w:cstheme="minorHAnsi"/>
                <w:b w:val="0"/>
                <w:sz w:val="24"/>
              </w:rPr>
              <w:t>EAL Primary School Assessment Kit</w:t>
            </w:r>
          </w:p>
        </w:tc>
      </w:tr>
      <w:tr w:rsidR="00FD2856" w:rsidRPr="0065677A" w:rsidTr="00560D60">
        <w:tc>
          <w:tcPr>
            <w:tcW w:w="4621" w:type="dxa"/>
            <w:shd w:val="clear" w:color="auto" w:fill="auto"/>
          </w:tcPr>
          <w:p w:rsidR="00FD2856" w:rsidRPr="0065677A" w:rsidRDefault="00C101B5">
            <w:pPr>
              <w:pStyle w:val="BodyText2"/>
              <w:rPr>
                <w:rFonts w:asciiTheme="minorHAnsi" w:hAnsiTheme="minorHAnsi" w:cstheme="minorHAnsi"/>
                <w:b w:val="0"/>
                <w:sz w:val="24"/>
              </w:rPr>
            </w:pPr>
            <w:r>
              <w:rPr>
                <w:rFonts w:asciiTheme="minorHAnsi" w:hAnsiTheme="minorHAnsi" w:cstheme="minorHAnsi"/>
                <w:b w:val="0"/>
                <w:sz w:val="24"/>
              </w:rPr>
              <w:t>NEWELL</w:t>
            </w:r>
          </w:p>
        </w:tc>
        <w:tc>
          <w:tcPr>
            <w:tcW w:w="4621" w:type="dxa"/>
            <w:shd w:val="clear" w:color="auto" w:fill="auto"/>
          </w:tcPr>
          <w:p w:rsidR="00FD2856" w:rsidRPr="0065677A" w:rsidRDefault="00FD2856">
            <w:pPr>
              <w:pStyle w:val="BodyText2"/>
              <w:rPr>
                <w:rFonts w:asciiTheme="minorHAnsi" w:hAnsiTheme="minorHAnsi" w:cstheme="minorHAnsi"/>
                <w:b w:val="0"/>
                <w:sz w:val="24"/>
              </w:rPr>
            </w:pPr>
            <w:proofErr w:type="spellStart"/>
            <w:r w:rsidRPr="0065677A">
              <w:rPr>
                <w:rFonts w:asciiTheme="minorHAnsi" w:hAnsiTheme="minorHAnsi" w:cstheme="minorHAnsi"/>
                <w:b w:val="0"/>
                <w:sz w:val="24"/>
              </w:rPr>
              <w:t>Schonnell</w:t>
            </w:r>
            <w:proofErr w:type="spellEnd"/>
          </w:p>
        </w:tc>
      </w:tr>
      <w:tr w:rsidR="00FD2856" w:rsidRPr="0065677A" w:rsidTr="00560D60">
        <w:tc>
          <w:tcPr>
            <w:tcW w:w="4621" w:type="dxa"/>
            <w:shd w:val="clear" w:color="auto" w:fill="auto"/>
          </w:tcPr>
          <w:p w:rsidR="00FD2856" w:rsidRPr="0065677A" w:rsidRDefault="00C101B5">
            <w:pPr>
              <w:pStyle w:val="BodyText2"/>
              <w:rPr>
                <w:rFonts w:asciiTheme="minorHAnsi" w:hAnsiTheme="minorHAnsi" w:cstheme="minorHAnsi"/>
                <w:b w:val="0"/>
                <w:sz w:val="24"/>
              </w:rPr>
            </w:pPr>
            <w:r>
              <w:rPr>
                <w:rFonts w:asciiTheme="minorHAnsi" w:hAnsiTheme="minorHAnsi" w:cstheme="minorHAnsi"/>
                <w:b w:val="0"/>
                <w:sz w:val="24"/>
              </w:rPr>
              <w:t>Non Verbal Reasoning</w:t>
            </w:r>
          </w:p>
        </w:tc>
        <w:tc>
          <w:tcPr>
            <w:tcW w:w="4621" w:type="dxa"/>
            <w:shd w:val="clear" w:color="auto" w:fill="auto"/>
          </w:tcPr>
          <w:p w:rsidR="00FD2856" w:rsidRPr="0065677A" w:rsidRDefault="00C101B5">
            <w:pPr>
              <w:pStyle w:val="BodyText2"/>
              <w:rPr>
                <w:rFonts w:asciiTheme="minorHAnsi" w:hAnsiTheme="minorHAnsi" w:cstheme="minorHAnsi"/>
                <w:b w:val="0"/>
                <w:sz w:val="24"/>
              </w:rPr>
            </w:pPr>
            <w:r>
              <w:rPr>
                <w:rFonts w:asciiTheme="minorHAnsi" w:hAnsiTheme="minorHAnsi" w:cstheme="minorHAnsi"/>
                <w:b w:val="0"/>
                <w:sz w:val="24"/>
              </w:rPr>
              <w:t>Assessment of Comprehension &amp;Expression (6-11)</w:t>
            </w:r>
          </w:p>
        </w:tc>
      </w:tr>
      <w:tr w:rsidR="00FD2856" w:rsidRPr="0065677A" w:rsidTr="00560D60">
        <w:tc>
          <w:tcPr>
            <w:tcW w:w="4621" w:type="dxa"/>
            <w:shd w:val="clear" w:color="auto" w:fill="auto"/>
          </w:tcPr>
          <w:p w:rsidR="00FD2856" w:rsidRPr="0065677A" w:rsidRDefault="00C101B5">
            <w:pPr>
              <w:pStyle w:val="BodyText2"/>
              <w:rPr>
                <w:rFonts w:asciiTheme="minorHAnsi" w:hAnsiTheme="minorHAnsi" w:cstheme="minorHAnsi"/>
                <w:b w:val="0"/>
                <w:sz w:val="24"/>
              </w:rPr>
            </w:pPr>
            <w:r>
              <w:rPr>
                <w:rFonts w:asciiTheme="minorHAnsi" w:hAnsiTheme="minorHAnsi" w:cstheme="minorHAnsi"/>
                <w:b w:val="0"/>
                <w:sz w:val="24"/>
              </w:rPr>
              <w:t>Aston Index</w:t>
            </w:r>
          </w:p>
        </w:tc>
        <w:tc>
          <w:tcPr>
            <w:tcW w:w="4621" w:type="dxa"/>
            <w:shd w:val="clear" w:color="auto" w:fill="auto"/>
          </w:tcPr>
          <w:p w:rsidR="00FD2856" w:rsidRPr="0065677A" w:rsidRDefault="00C101B5">
            <w:pPr>
              <w:pStyle w:val="BodyText2"/>
              <w:rPr>
                <w:rFonts w:asciiTheme="minorHAnsi" w:hAnsiTheme="minorHAnsi" w:cstheme="minorHAnsi"/>
                <w:b w:val="0"/>
                <w:sz w:val="24"/>
              </w:rPr>
            </w:pPr>
            <w:r>
              <w:rPr>
                <w:rFonts w:asciiTheme="minorHAnsi" w:hAnsiTheme="minorHAnsi" w:cstheme="minorHAnsi"/>
                <w:b w:val="0"/>
                <w:sz w:val="24"/>
              </w:rPr>
              <w:t>Bracken Basic Concept Scale</w:t>
            </w:r>
          </w:p>
        </w:tc>
      </w:tr>
    </w:tbl>
    <w:p w:rsidR="00EC01F8" w:rsidRPr="0065677A" w:rsidRDefault="00EC01F8" w:rsidP="00EC01F8">
      <w:pPr>
        <w:rPr>
          <w:rFonts w:asciiTheme="minorHAnsi" w:eastAsia="Calibri" w:hAnsiTheme="minorHAnsi" w:cstheme="minorHAnsi"/>
          <w:b/>
          <w:lang w:val="en-IE"/>
        </w:rPr>
      </w:pPr>
      <w:r w:rsidRPr="0065677A">
        <w:rPr>
          <w:rFonts w:asciiTheme="minorHAnsi" w:eastAsia="Calibri" w:hAnsiTheme="minorHAnsi" w:cstheme="minorHAnsi"/>
          <w:b/>
          <w:lang w:val="en-IE"/>
        </w:rPr>
        <w:lastRenderedPageBreak/>
        <w:t xml:space="preserve">Tracking, recording and reviewing progress </w:t>
      </w:r>
    </w:p>
    <w:p w:rsidR="00EC01F8" w:rsidRPr="0065677A" w:rsidRDefault="00EC01F8" w:rsidP="00EC01F8">
      <w:pPr>
        <w:autoSpaceDE w:val="0"/>
        <w:autoSpaceDN w:val="0"/>
        <w:adjustRightInd w:val="0"/>
        <w:rPr>
          <w:rFonts w:asciiTheme="minorHAnsi" w:eastAsia="Calibri" w:hAnsiTheme="minorHAnsi" w:cstheme="minorHAnsi"/>
          <w:b/>
          <w:bCs/>
          <w:color w:val="000000"/>
          <w:lang w:val="en-IE"/>
        </w:rPr>
      </w:pPr>
    </w:p>
    <w:p w:rsidR="00EC01F8" w:rsidRPr="0065677A" w:rsidRDefault="00EC01F8" w:rsidP="00EC01F8">
      <w:pPr>
        <w:rPr>
          <w:rFonts w:asciiTheme="minorHAnsi" w:eastAsia="Calibri" w:hAnsiTheme="minorHAnsi" w:cstheme="minorHAnsi"/>
          <w:lang w:val="en-IE"/>
        </w:rPr>
      </w:pPr>
      <w:r w:rsidRPr="0065677A">
        <w:rPr>
          <w:rFonts w:asciiTheme="minorHAnsi" w:eastAsia="Calibri" w:hAnsiTheme="minorHAnsi" w:cstheme="minorHAnsi"/>
          <w:lang w:val="en-IE"/>
        </w:rPr>
        <w:t xml:space="preserve">Provision for pupils with special educational needs is enhanced through clear identification processes and careful planning of interventions to address academic and/or personal and social development needs. Identification of needs, planning, target-setting and monitoring of outcomes are essential elements of an integrated and collaborative problem-solving process.  </w:t>
      </w:r>
    </w:p>
    <w:p w:rsidR="00EC01F8" w:rsidRPr="0065677A" w:rsidRDefault="00EC01F8" w:rsidP="00EC01F8">
      <w:pPr>
        <w:rPr>
          <w:rFonts w:asciiTheme="minorHAnsi" w:eastAsia="Calibri" w:hAnsiTheme="minorHAnsi" w:cstheme="minorHAnsi"/>
          <w:lang w:val="en-IE"/>
        </w:rPr>
      </w:pPr>
    </w:p>
    <w:p w:rsidR="00EC01F8" w:rsidRPr="0065677A" w:rsidRDefault="00EC01F8" w:rsidP="00EC01F8">
      <w:pPr>
        <w:autoSpaceDE w:val="0"/>
        <w:autoSpaceDN w:val="0"/>
        <w:adjustRightInd w:val="0"/>
        <w:rPr>
          <w:rFonts w:asciiTheme="minorHAnsi" w:eastAsia="Calibri" w:hAnsiTheme="minorHAnsi" w:cstheme="minorHAnsi"/>
          <w:b/>
          <w:bCs/>
          <w:color w:val="000000"/>
          <w:lang w:val="en-IE"/>
        </w:rPr>
      </w:pPr>
      <w:r w:rsidRPr="0065677A">
        <w:rPr>
          <w:rFonts w:asciiTheme="minorHAnsi" w:eastAsia="Calibri" w:hAnsiTheme="minorHAnsi" w:cstheme="minorHAnsi"/>
          <w:b/>
          <w:bCs/>
          <w:color w:val="000000"/>
          <w:lang w:val="en-IE"/>
        </w:rPr>
        <w:t xml:space="preserve">Student Support File </w:t>
      </w:r>
    </w:p>
    <w:p w:rsidR="005A5266" w:rsidRDefault="00EC01F8" w:rsidP="00EC01F8">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We use a Student Support File to plan interventions and to track a pupil’s pathway through the Continuum of Support. It facilitates us in documenting progress and needs over time and assists us in providing an appropriate level of support to pupils, in line with their level of need. Our Student Support Fil</w:t>
      </w:r>
      <w:r w:rsidR="005A5266">
        <w:rPr>
          <w:rFonts w:asciiTheme="minorHAnsi" w:eastAsia="Calibri" w:hAnsiTheme="minorHAnsi" w:cstheme="minorHAnsi"/>
          <w:lang w:val="en-IE"/>
        </w:rPr>
        <w:t>e is based on the NEPS template – template copies will be</w:t>
      </w:r>
      <w:r w:rsidRPr="0065677A">
        <w:rPr>
          <w:rFonts w:asciiTheme="minorHAnsi" w:eastAsia="Calibri" w:hAnsiTheme="minorHAnsi" w:cstheme="minorHAnsi"/>
          <w:lang w:val="en-IE"/>
        </w:rPr>
        <w:t xml:space="preserve"> stored on the </w:t>
      </w:r>
      <w:proofErr w:type="spellStart"/>
      <w:r w:rsidR="005A5266">
        <w:rPr>
          <w:rFonts w:asciiTheme="minorHAnsi" w:eastAsia="Calibri" w:hAnsiTheme="minorHAnsi" w:cstheme="minorHAnsi"/>
          <w:lang w:val="en-IE"/>
        </w:rPr>
        <w:t>Dropbox</w:t>
      </w:r>
      <w:proofErr w:type="spellEnd"/>
      <w:r w:rsidR="005A5266">
        <w:rPr>
          <w:rFonts w:asciiTheme="minorHAnsi" w:eastAsia="Calibri" w:hAnsiTheme="minorHAnsi" w:cstheme="minorHAnsi"/>
          <w:lang w:val="en-IE"/>
        </w:rPr>
        <w:t xml:space="preserve"> account</w:t>
      </w:r>
      <w:r w:rsidRPr="0065677A">
        <w:rPr>
          <w:rFonts w:asciiTheme="minorHAnsi" w:eastAsia="Calibri" w:hAnsiTheme="minorHAnsi" w:cstheme="minorHAnsi"/>
          <w:lang w:val="en-IE"/>
        </w:rPr>
        <w:t>.</w:t>
      </w:r>
      <w:r w:rsidR="005A5266">
        <w:rPr>
          <w:rFonts w:asciiTheme="minorHAnsi" w:eastAsia="Calibri" w:hAnsiTheme="minorHAnsi" w:cstheme="minorHAnsi"/>
          <w:lang w:val="en-IE"/>
        </w:rPr>
        <w:t xml:space="preserve"> Hard copies will be stored in Class Continuum Folders</w:t>
      </w:r>
    </w:p>
    <w:p w:rsidR="005A5266" w:rsidRDefault="005A5266" w:rsidP="00EC01F8">
      <w:pPr>
        <w:autoSpaceDE w:val="0"/>
        <w:autoSpaceDN w:val="0"/>
        <w:adjustRightInd w:val="0"/>
        <w:rPr>
          <w:rFonts w:asciiTheme="minorHAnsi" w:eastAsia="Calibri" w:hAnsiTheme="minorHAnsi" w:cstheme="minorHAnsi"/>
          <w:lang w:val="en-IE"/>
        </w:rPr>
      </w:pPr>
    </w:p>
    <w:p w:rsidR="00EC01F8" w:rsidRDefault="00EC01F8" w:rsidP="00EC01F8">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 xml:space="preserve"> All </w:t>
      </w:r>
      <w:r w:rsidR="005A5266">
        <w:rPr>
          <w:rFonts w:asciiTheme="minorHAnsi" w:eastAsia="Calibri" w:hAnsiTheme="minorHAnsi" w:cstheme="minorHAnsi"/>
          <w:lang w:val="en-IE"/>
        </w:rPr>
        <w:t>Continuum Folders</w:t>
      </w:r>
      <w:r w:rsidRPr="0065677A">
        <w:rPr>
          <w:rFonts w:asciiTheme="minorHAnsi" w:eastAsia="Calibri" w:hAnsiTheme="minorHAnsi" w:cstheme="minorHAnsi"/>
          <w:lang w:val="en-IE"/>
        </w:rPr>
        <w:t xml:space="preserve"> should include</w:t>
      </w:r>
      <w:r w:rsidRPr="0065677A">
        <w:rPr>
          <w:rFonts w:asciiTheme="minorHAnsi" w:eastAsia="Calibri" w:hAnsiTheme="minorHAnsi" w:cstheme="minorHAnsi"/>
          <w:color w:val="00B050"/>
          <w:lang w:val="en-IE"/>
        </w:rPr>
        <w:t>:</w:t>
      </w:r>
      <w:r w:rsidRPr="0065677A">
        <w:rPr>
          <w:rFonts w:asciiTheme="minorHAnsi" w:eastAsia="Calibri" w:hAnsiTheme="minorHAnsi" w:cstheme="minorHAnsi"/>
          <w:lang w:val="en-IE"/>
        </w:rPr>
        <w:t xml:space="preserve"> </w:t>
      </w:r>
    </w:p>
    <w:p w:rsidR="005A5266" w:rsidRPr="0065677A" w:rsidRDefault="005A5266" w:rsidP="00EC01F8">
      <w:pPr>
        <w:autoSpaceDE w:val="0"/>
        <w:autoSpaceDN w:val="0"/>
        <w:adjustRightInd w:val="0"/>
        <w:rPr>
          <w:rFonts w:asciiTheme="minorHAnsi" w:eastAsia="Calibri" w:hAnsiTheme="minorHAnsi" w:cstheme="minorHAnsi"/>
          <w:lang w:val="en-IE"/>
        </w:rPr>
      </w:pPr>
    </w:p>
    <w:p w:rsidR="00EC01F8" w:rsidRDefault="00EC01F8" w:rsidP="00BA30F0">
      <w:pPr>
        <w:numPr>
          <w:ilvl w:val="0"/>
          <w:numId w:val="24"/>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Cover sheet </w:t>
      </w:r>
    </w:p>
    <w:p w:rsidR="005A5266" w:rsidRDefault="005A5266" w:rsidP="00BA30F0">
      <w:pPr>
        <w:numPr>
          <w:ilvl w:val="0"/>
          <w:numId w:val="24"/>
        </w:numPr>
        <w:autoSpaceDE w:val="0"/>
        <w:autoSpaceDN w:val="0"/>
        <w:adjustRightInd w:val="0"/>
        <w:spacing w:after="200" w:line="276" w:lineRule="auto"/>
        <w:rPr>
          <w:rFonts w:asciiTheme="minorHAnsi" w:eastAsia="Calibri" w:hAnsiTheme="minorHAnsi" w:cstheme="minorHAnsi"/>
          <w:lang w:val="en-IE"/>
        </w:rPr>
      </w:pPr>
      <w:r>
        <w:rPr>
          <w:rFonts w:asciiTheme="minorHAnsi" w:eastAsia="Calibri" w:hAnsiTheme="minorHAnsi" w:cstheme="minorHAnsi"/>
          <w:lang w:val="en-IE"/>
        </w:rPr>
        <w:t>Class</w:t>
      </w:r>
      <w:r w:rsidR="00E96BBA">
        <w:rPr>
          <w:rFonts w:asciiTheme="minorHAnsi" w:eastAsia="Calibri" w:hAnsiTheme="minorHAnsi" w:cstheme="minorHAnsi"/>
          <w:lang w:val="en-IE"/>
        </w:rPr>
        <w:t xml:space="preserve"> List </w:t>
      </w:r>
    </w:p>
    <w:p w:rsidR="005A5266" w:rsidRDefault="005A5266" w:rsidP="00BA30F0">
      <w:pPr>
        <w:numPr>
          <w:ilvl w:val="0"/>
          <w:numId w:val="24"/>
        </w:numPr>
        <w:autoSpaceDE w:val="0"/>
        <w:autoSpaceDN w:val="0"/>
        <w:adjustRightInd w:val="0"/>
        <w:spacing w:after="200" w:line="276" w:lineRule="auto"/>
        <w:rPr>
          <w:rFonts w:asciiTheme="minorHAnsi" w:eastAsia="Calibri" w:hAnsiTheme="minorHAnsi" w:cstheme="minorHAnsi"/>
          <w:lang w:val="en-IE"/>
        </w:rPr>
      </w:pPr>
      <w:r>
        <w:rPr>
          <w:rFonts w:asciiTheme="minorHAnsi" w:eastAsia="Calibri" w:hAnsiTheme="minorHAnsi" w:cstheme="minorHAnsi"/>
          <w:lang w:val="en-IE"/>
        </w:rPr>
        <w:t>Whole Class Continuum of Support overview</w:t>
      </w:r>
    </w:p>
    <w:p w:rsidR="005A5266" w:rsidRDefault="005A5266" w:rsidP="00BA30F0">
      <w:pPr>
        <w:numPr>
          <w:ilvl w:val="0"/>
          <w:numId w:val="24"/>
        </w:numPr>
        <w:autoSpaceDE w:val="0"/>
        <w:autoSpaceDN w:val="0"/>
        <w:adjustRightInd w:val="0"/>
        <w:spacing w:after="200" w:line="276" w:lineRule="auto"/>
        <w:rPr>
          <w:rFonts w:asciiTheme="minorHAnsi" w:eastAsia="Calibri" w:hAnsiTheme="minorHAnsi" w:cstheme="minorHAnsi"/>
          <w:lang w:val="en-IE"/>
        </w:rPr>
      </w:pPr>
      <w:r>
        <w:rPr>
          <w:rFonts w:asciiTheme="minorHAnsi" w:eastAsia="Calibri" w:hAnsiTheme="minorHAnsi" w:cstheme="minorHAnsi"/>
          <w:lang w:val="en-IE"/>
        </w:rPr>
        <w:t xml:space="preserve">Whole Class Standardised results </w:t>
      </w:r>
    </w:p>
    <w:p w:rsidR="005A5266" w:rsidRPr="00E96BBA" w:rsidRDefault="005A5266" w:rsidP="00E96BBA">
      <w:pPr>
        <w:numPr>
          <w:ilvl w:val="0"/>
          <w:numId w:val="24"/>
        </w:numPr>
        <w:autoSpaceDE w:val="0"/>
        <w:autoSpaceDN w:val="0"/>
        <w:adjustRightInd w:val="0"/>
        <w:spacing w:after="200" w:line="276" w:lineRule="auto"/>
        <w:rPr>
          <w:rFonts w:asciiTheme="minorHAnsi" w:eastAsia="Calibri" w:hAnsiTheme="minorHAnsi" w:cstheme="minorHAnsi"/>
          <w:lang w:val="en-IE"/>
        </w:rPr>
      </w:pPr>
      <w:r w:rsidRPr="00E96BBA">
        <w:rPr>
          <w:rFonts w:asciiTheme="minorHAnsi" w:eastAsia="Calibri" w:hAnsiTheme="minorHAnsi" w:cstheme="minorHAnsi"/>
          <w:b/>
          <w:lang w:val="en-IE"/>
        </w:rPr>
        <w:t>Individual Student Support Files –</w:t>
      </w:r>
      <w:r w:rsidR="00E96BBA" w:rsidRPr="00E96BBA">
        <w:rPr>
          <w:rFonts w:asciiTheme="minorHAnsi" w:eastAsia="Calibri" w:hAnsiTheme="minorHAnsi" w:cstheme="minorHAnsi"/>
          <w:i/>
          <w:lang w:val="en-IE"/>
        </w:rPr>
        <w:t xml:space="preserve">(to include a timeline of actions  and record of support received) </w:t>
      </w:r>
    </w:p>
    <w:p w:rsidR="005A5266" w:rsidRDefault="00E96BBA" w:rsidP="005A5266">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Pupil Profile Page</w:t>
      </w:r>
    </w:p>
    <w:p w:rsidR="00E96BBA" w:rsidRDefault="00E96BBA" w:rsidP="005A5266">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Classroom Support Plan / Care Plan (as necessary)</w:t>
      </w:r>
    </w:p>
    <w:p w:rsidR="00E96BBA" w:rsidRDefault="00E96BBA" w:rsidP="00E96BBA">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IPLP / GPLP (as necessary)</w:t>
      </w:r>
    </w:p>
    <w:p w:rsidR="00E96BBA" w:rsidRDefault="00E96BBA" w:rsidP="00E96BBA">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IEP (as necessary)</w:t>
      </w:r>
    </w:p>
    <w:p w:rsidR="00E96BBA" w:rsidRDefault="00E96BBA" w:rsidP="00E96BBA">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Checklist (as necessary)</w:t>
      </w:r>
    </w:p>
    <w:p w:rsidR="00EC01F8" w:rsidRPr="0065677A" w:rsidRDefault="00EC01F8" w:rsidP="00E96BBA">
      <w:pPr>
        <w:autoSpaceDE w:val="0"/>
        <w:autoSpaceDN w:val="0"/>
        <w:adjustRightInd w:val="0"/>
        <w:spacing w:after="200" w:line="276" w:lineRule="auto"/>
        <w:ind w:left="775"/>
        <w:rPr>
          <w:rFonts w:asciiTheme="minorHAnsi" w:eastAsia="Calibri" w:hAnsiTheme="minorHAnsi" w:cstheme="minorHAnsi"/>
          <w:lang w:val="en-IE"/>
        </w:rPr>
      </w:pPr>
      <w:r w:rsidRPr="0065677A">
        <w:rPr>
          <w:rFonts w:asciiTheme="minorHAnsi" w:eastAsia="Calibri" w:hAnsiTheme="minorHAnsi" w:cstheme="minorHAnsi"/>
          <w:lang w:val="en-IE"/>
        </w:rPr>
        <w:t xml:space="preserve">Standardised/ Diagnostic test scores  </w:t>
      </w:r>
    </w:p>
    <w:p w:rsidR="00E96BBA" w:rsidRDefault="00E96BBA" w:rsidP="00E96BBA">
      <w:pPr>
        <w:autoSpaceDE w:val="0"/>
        <w:autoSpaceDN w:val="0"/>
        <w:adjustRightInd w:val="0"/>
        <w:rPr>
          <w:rFonts w:asciiTheme="minorHAnsi" w:eastAsia="Calibri" w:hAnsiTheme="minorHAnsi" w:cstheme="minorHAnsi"/>
          <w:lang w:val="en-IE"/>
        </w:rPr>
      </w:pPr>
    </w:p>
    <w:p w:rsidR="00E96BBA" w:rsidRPr="00E96BBA" w:rsidRDefault="00E96BBA" w:rsidP="00E96BBA">
      <w:pPr>
        <w:numPr>
          <w:ilvl w:val="0"/>
          <w:numId w:val="24"/>
        </w:numPr>
        <w:autoSpaceDE w:val="0"/>
        <w:autoSpaceDN w:val="0"/>
        <w:adjustRightInd w:val="0"/>
        <w:spacing w:after="200" w:line="276" w:lineRule="auto"/>
        <w:rPr>
          <w:rFonts w:asciiTheme="minorHAnsi" w:eastAsia="Calibri" w:hAnsiTheme="minorHAnsi" w:cstheme="minorHAnsi"/>
          <w:lang w:val="en-IE"/>
        </w:rPr>
      </w:pPr>
      <w:r w:rsidRPr="00E96BBA">
        <w:rPr>
          <w:rFonts w:asciiTheme="minorHAnsi" w:eastAsia="Calibri" w:hAnsiTheme="minorHAnsi" w:cstheme="minorHAnsi"/>
          <w:lang w:val="en-IE"/>
        </w:rPr>
        <w:t>Sample Documents</w:t>
      </w:r>
    </w:p>
    <w:p w:rsidR="00E96BBA" w:rsidRPr="00E96BBA" w:rsidRDefault="00E96BBA" w:rsidP="00E96BBA">
      <w:pPr>
        <w:numPr>
          <w:ilvl w:val="0"/>
          <w:numId w:val="24"/>
        </w:numPr>
        <w:autoSpaceDE w:val="0"/>
        <w:autoSpaceDN w:val="0"/>
        <w:adjustRightInd w:val="0"/>
        <w:spacing w:after="200" w:line="276" w:lineRule="auto"/>
        <w:rPr>
          <w:rFonts w:asciiTheme="minorHAnsi" w:eastAsia="Calibri" w:hAnsiTheme="minorHAnsi" w:cstheme="minorHAnsi"/>
          <w:lang w:val="en-IE"/>
        </w:rPr>
      </w:pPr>
      <w:r w:rsidRPr="00E96BBA">
        <w:rPr>
          <w:rFonts w:asciiTheme="minorHAnsi" w:eastAsia="Calibri" w:hAnsiTheme="minorHAnsi" w:cstheme="minorHAnsi"/>
          <w:lang w:val="en-IE"/>
        </w:rPr>
        <w:t>Blank Documents</w:t>
      </w:r>
    </w:p>
    <w:p w:rsidR="00E96BBA" w:rsidRDefault="00E96BBA" w:rsidP="00E96BBA">
      <w:pPr>
        <w:autoSpaceDE w:val="0"/>
        <w:autoSpaceDN w:val="0"/>
        <w:adjustRightInd w:val="0"/>
        <w:rPr>
          <w:rFonts w:asciiTheme="minorHAnsi" w:eastAsia="Calibri" w:hAnsiTheme="minorHAnsi" w:cstheme="minorHAnsi"/>
        </w:rPr>
      </w:pPr>
    </w:p>
    <w:p w:rsidR="00E96BBA" w:rsidRPr="00E96BBA" w:rsidRDefault="00E96BBA" w:rsidP="00E96BBA">
      <w:pPr>
        <w:autoSpaceDE w:val="0"/>
        <w:autoSpaceDN w:val="0"/>
        <w:adjustRightInd w:val="0"/>
        <w:rPr>
          <w:rFonts w:asciiTheme="minorHAnsi" w:eastAsia="Calibri" w:hAnsiTheme="minorHAnsi" w:cstheme="minorHAnsi"/>
        </w:rPr>
        <w:sectPr w:rsidR="00E96BBA" w:rsidRPr="00E96BBA" w:rsidSect="00602EAC">
          <w:type w:val="continuous"/>
          <w:pgSz w:w="11906" w:h="16838"/>
          <w:pgMar w:top="1440" w:right="1440" w:bottom="1440" w:left="1440" w:header="709" w:footer="709" w:gutter="0"/>
          <w:cols w:space="708"/>
          <w:docGrid w:linePitch="360"/>
        </w:sectPr>
      </w:pPr>
    </w:p>
    <w:p w:rsidR="00EC01F8" w:rsidRPr="0065677A" w:rsidRDefault="00EC01F8" w:rsidP="00EC01F8">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lastRenderedPageBreak/>
        <w:t xml:space="preserve">A class teacher or class coordinator should open a Student Support File once a child is placed on Stage 1 –Classroom Support on the continuum. </w:t>
      </w:r>
      <w:r w:rsidR="00E96BBA">
        <w:rPr>
          <w:rFonts w:asciiTheme="minorHAnsi" w:eastAsia="Calibri" w:hAnsiTheme="minorHAnsi" w:cstheme="minorHAnsi"/>
          <w:lang w:val="en-IE"/>
        </w:rPr>
        <w:t>Paper copies are</w:t>
      </w:r>
      <w:r w:rsidRPr="0065677A">
        <w:rPr>
          <w:rFonts w:asciiTheme="minorHAnsi" w:eastAsia="Calibri" w:hAnsiTheme="minorHAnsi" w:cstheme="minorHAnsi"/>
          <w:lang w:val="en-IE"/>
        </w:rPr>
        <w:t xml:space="preserve"> stored</w:t>
      </w:r>
      <w:r w:rsidR="00E96BBA">
        <w:rPr>
          <w:rFonts w:asciiTheme="minorHAnsi" w:eastAsia="Calibri" w:hAnsiTheme="minorHAnsi" w:cstheme="minorHAnsi"/>
          <w:lang w:val="en-IE"/>
        </w:rPr>
        <w:t xml:space="preserve"> securely</w:t>
      </w:r>
      <w:r w:rsidRPr="0065677A">
        <w:rPr>
          <w:rFonts w:asciiTheme="minorHAnsi" w:eastAsia="Calibri" w:hAnsiTheme="minorHAnsi" w:cstheme="minorHAnsi"/>
          <w:lang w:val="en-IE"/>
        </w:rPr>
        <w:t xml:space="preserve"> in the </w:t>
      </w:r>
      <w:r w:rsidR="00E96BBA">
        <w:rPr>
          <w:rFonts w:asciiTheme="minorHAnsi" w:eastAsia="Calibri" w:hAnsiTheme="minorHAnsi" w:cstheme="minorHAnsi"/>
          <w:lang w:val="en-IE"/>
        </w:rPr>
        <w:t xml:space="preserve">Schools Continuum of Support Folders. </w:t>
      </w:r>
      <w:r w:rsidRPr="0065677A">
        <w:rPr>
          <w:rFonts w:asciiTheme="minorHAnsi" w:eastAsia="Calibri" w:hAnsiTheme="minorHAnsi" w:cstheme="minorHAnsi"/>
          <w:lang w:val="en-IE"/>
        </w:rPr>
        <w:t xml:space="preserve">At the end of the </w:t>
      </w:r>
      <w:r w:rsidRPr="0065677A">
        <w:rPr>
          <w:rFonts w:asciiTheme="minorHAnsi" w:eastAsia="Calibri" w:hAnsiTheme="minorHAnsi" w:cstheme="minorHAnsi"/>
          <w:noProof/>
          <w:lang w:val="en-IE"/>
        </w:rPr>
        <w:t>year,</w:t>
      </w:r>
      <w:r w:rsidRPr="0065677A">
        <w:rPr>
          <w:rFonts w:asciiTheme="minorHAnsi" w:eastAsia="Calibri" w:hAnsiTheme="minorHAnsi" w:cstheme="minorHAnsi"/>
          <w:lang w:val="en-IE"/>
        </w:rPr>
        <w:t xml:space="preserve"> information gathered</w:t>
      </w:r>
      <w:r w:rsidR="00E96BBA">
        <w:rPr>
          <w:rFonts w:asciiTheme="minorHAnsi" w:eastAsia="Calibri" w:hAnsiTheme="minorHAnsi" w:cstheme="minorHAnsi"/>
          <w:lang w:val="en-IE"/>
        </w:rPr>
        <w:t xml:space="preserve"> and Continuum Folders are</w:t>
      </w:r>
      <w:r w:rsidRPr="0065677A">
        <w:rPr>
          <w:rFonts w:asciiTheme="minorHAnsi" w:eastAsia="Calibri" w:hAnsiTheme="minorHAnsi" w:cstheme="minorHAnsi"/>
          <w:lang w:val="en-IE"/>
        </w:rPr>
        <w:t xml:space="preserve"> </w:t>
      </w:r>
      <w:r w:rsidR="00E96BBA">
        <w:rPr>
          <w:rFonts w:asciiTheme="minorHAnsi" w:eastAsia="Calibri" w:hAnsiTheme="minorHAnsi" w:cstheme="minorHAnsi"/>
          <w:lang w:val="en-IE"/>
        </w:rPr>
        <w:t>filed in the office. All assessments are kept in the child’s file in the office and are available on request via the SENCO.</w:t>
      </w:r>
    </w:p>
    <w:p w:rsidR="00EC01F8" w:rsidRPr="0065677A" w:rsidRDefault="00EC01F8" w:rsidP="00EC01F8">
      <w:pPr>
        <w:autoSpaceDE w:val="0"/>
        <w:autoSpaceDN w:val="0"/>
        <w:adjustRightInd w:val="0"/>
        <w:rPr>
          <w:rFonts w:asciiTheme="minorHAnsi" w:eastAsia="Calibri" w:hAnsiTheme="minorHAnsi" w:cstheme="minorHAnsi"/>
          <w:lang w:val="en-IE"/>
        </w:rPr>
      </w:pPr>
    </w:p>
    <w:p w:rsidR="0068756E" w:rsidRDefault="00EC01F8" w:rsidP="00EC01F8">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 xml:space="preserve">It is the responsibility of the class teacher and the allocated SET to access and update the information in the Student Support File. </w:t>
      </w:r>
    </w:p>
    <w:p w:rsidR="0068756E" w:rsidRDefault="0068756E" w:rsidP="00EC01F8">
      <w:pPr>
        <w:autoSpaceDE w:val="0"/>
        <w:autoSpaceDN w:val="0"/>
        <w:adjustRightInd w:val="0"/>
        <w:rPr>
          <w:rFonts w:asciiTheme="minorHAnsi" w:eastAsia="Calibri" w:hAnsiTheme="minorHAnsi" w:cstheme="minorHAnsi"/>
          <w:lang w:val="en-IE"/>
        </w:rPr>
      </w:pPr>
    </w:p>
    <w:p w:rsidR="00EC01F8" w:rsidRPr="0065677A" w:rsidRDefault="00EC01F8" w:rsidP="00EC01F8">
      <w:pPr>
        <w:autoSpaceDE w:val="0"/>
        <w:autoSpaceDN w:val="0"/>
        <w:adjustRightInd w:val="0"/>
        <w:rPr>
          <w:rFonts w:asciiTheme="minorHAnsi" w:eastAsia="Calibri" w:hAnsiTheme="minorHAnsi" w:cstheme="minorHAnsi"/>
          <w:b/>
          <w:bCs/>
          <w:color w:val="000000"/>
          <w:lang w:val="en-IE"/>
        </w:rPr>
      </w:pPr>
      <w:r w:rsidRPr="0065677A">
        <w:rPr>
          <w:rFonts w:asciiTheme="minorHAnsi" w:eastAsia="Calibri" w:hAnsiTheme="minorHAnsi" w:cstheme="minorHAnsi"/>
          <w:b/>
          <w:bCs/>
          <w:color w:val="000000"/>
          <w:lang w:val="en-IE"/>
        </w:rPr>
        <w:t>Support Plans</w:t>
      </w:r>
    </w:p>
    <w:p w:rsidR="00EC01F8" w:rsidRPr="0065677A" w:rsidRDefault="00EC01F8" w:rsidP="00EC01F8">
      <w:pPr>
        <w:rPr>
          <w:rFonts w:asciiTheme="minorHAnsi" w:eastAsia="Calibri" w:hAnsiTheme="minorHAnsi" w:cstheme="minorHAnsi"/>
          <w:lang w:val="en-IE"/>
        </w:rPr>
      </w:pPr>
      <w:r w:rsidRPr="0065677A">
        <w:rPr>
          <w:rFonts w:asciiTheme="minorHAnsi" w:eastAsia="Calibri" w:hAnsiTheme="minorHAnsi" w:cstheme="minorHAnsi"/>
          <w:lang w:val="en-IE"/>
        </w:rPr>
        <w:t xml:space="preserve">We use three different support plans for the three stages of support on the Continuum of Support. </w:t>
      </w:r>
    </w:p>
    <w:p w:rsidR="00EC01F8" w:rsidRPr="0065677A" w:rsidRDefault="00EC01F8" w:rsidP="00EC01F8">
      <w:pPr>
        <w:autoSpaceDE w:val="0"/>
        <w:autoSpaceDN w:val="0"/>
        <w:adjustRightInd w:val="0"/>
        <w:rPr>
          <w:rFonts w:asciiTheme="minorHAnsi" w:eastAsia="Calibri" w:hAnsiTheme="minorHAnsi" w:cstheme="minorHAnsi"/>
          <w:lang w:val="en-IE"/>
        </w:rPr>
      </w:pPr>
    </w:p>
    <w:p w:rsidR="00EC01F8" w:rsidRPr="0065677A" w:rsidRDefault="00EC01F8" w:rsidP="00EC01F8">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t xml:space="preserve">Stage 1 – Classroom Support </w:t>
      </w:r>
    </w:p>
    <w:p w:rsidR="00EC01F8" w:rsidRPr="0065677A" w:rsidRDefault="00EC01F8" w:rsidP="00EC01F8">
      <w:pPr>
        <w:autoSpaceDE w:val="0"/>
        <w:autoSpaceDN w:val="0"/>
        <w:adjustRightInd w:val="0"/>
        <w:rPr>
          <w:rFonts w:asciiTheme="minorHAnsi" w:eastAsia="Calibri" w:hAnsiTheme="minorHAnsi" w:cstheme="minorHAnsi"/>
          <w:lang w:val="en-IE"/>
        </w:rPr>
      </w:pPr>
      <w:proofErr w:type="gramStart"/>
      <w:r w:rsidRPr="0065677A">
        <w:rPr>
          <w:rFonts w:asciiTheme="minorHAnsi" w:eastAsia="Calibri" w:hAnsiTheme="minorHAnsi" w:cstheme="minorHAnsi"/>
          <w:b/>
          <w:lang w:val="en-IE"/>
        </w:rPr>
        <w:t>Classroom Support Plan</w:t>
      </w:r>
      <w:r w:rsidRPr="0065677A">
        <w:rPr>
          <w:rFonts w:asciiTheme="minorHAnsi" w:eastAsia="Calibri" w:hAnsiTheme="minorHAnsi" w:cstheme="minorHAnsi"/>
          <w:lang w:val="en-IE"/>
        </w:rPr>
        <w:t>.</w:t>
      </w:r>
      <w:proofErr w:type="gramEnd"/>
      <w:r w:rsidRPr="0065677A">
        <w:rPr>
          <w:rFonts w:asciiTheme="minorHAnsi" w:eastAsia="Calibri" w:hAnsiTheme="minorHAnsi" w:cstheme="minorHAnsi"/>
          <w:lang w:val="en-IE"/>
        </w:rPr>
        <w:t xml:space="preserve"> (CSP) This is a  simple plan which is drawn up by the Class Teacher in collaboration with the </w:t>
      </w:r>
      <w:r w:rsidRPr="0065677A">
        <w:rPr>
          <w:rFonts w:asciiTheme="minorHAnsi" w:eastAsia="Calibri" w:hAnsiTheme="minorHAnsi" w:cstheme="minorHAnsi"/>
          <w:noProof/>
          <w:lang w:val="en-IE"/>
        </w:rPr>
        <w:t>SEN</w:t>
      </w:r>
      <w:r w:rsidRPr="0065677A">
        <w:rPr>
          <w:rFonts w:asciiTheme="minorHAnsi" w:eastAsia="Calibri" w:hAnsiTheme="minorHAnsi" w:cstheme="minorHAnsi"/>
          <w:lang w:val="en-IE"/>
        </w:rPr>
        <w:t xml:space="preserve"> Class Coordinator which outlines the pupil’s additional educational needs and the actions, including individualised teaching and management approaches, which will be taken to meet the pupil’s needs. The plan may also include </w:t>
      </w:r>
      <w:r w:rsidRPr="0065677A">
        <w:rPr>
          <w:rFonts w:asciiTheme="minorHAnsi" w:eastAsia="Calibri" w:hAnsiTheme="minorHAnsi" w:cstheme="minorHAnsi"/>
          <w:noProof/>
          <w:lang w:val="en-IE"/>
        </w:rPr>
        <w:t>home-based</w:t>
      </w:r>
      <w:r w:rsidRPr="0065677A">
        <w:rPr>
          <w:rFonts w:asciiTheme="minorHAnsi" w:eastAsia="Calibri" w:hAnsiTheme="minorHAnsi" w:cstheme="minorHAnsi"/>
          <w:lang w:val="en-IE"/>
        </w:rPr>
        <w:t xml:space="preserve"> actions to be taken by the pupil’s parents to support their child’s development. The Classroom Support Plan should include a review date. This could be at the end of a school term.</w:t>
      </w:r>
    </w:p>
    <w:p w:rsidR="00EC01F8" w:rsidRPr="0065677A" w:rsidRDefault="00EC01F8" w:rsidP="00EC01F8">
      <w:pPr>
        <w:autoSpaceDE w:val="0"/>
        <w:autoSpaceDN w:val="0"/>
        <w:adjustRightInd w:val="0"/>
        <w:rPr>
          <w:rFonts w:asciiTheme="minorHAnsi" w:eastAsia="Calibri" w:hAnsiTheme="minorHAnsi" w:cstheme="minorHAnsi"/>
          <w:lang w:val="en-IE"/>
        </w:rPr>
      </w:pPr>
    </w:p>
    <w:p w:rsidR="00EC01F8" w:rsidRPr="0065677A" w:rsidRDefault="00EC01F8" w:rsidP="00EC01F8">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t xml:space="preserve">Stage 2 – School Support </w:t>
      </w:r>
    </w:p>
    <w:p w:rsidR="00EC01F8" w:rsidRPr="0065677A" w:rsidRDefault="00EC01F8" w:rsidP="00EC01F8">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b/>
          <w:lang w:val="en-IE"/>
        </w:rPr>
        <w:t xml:space="preserve">Group or Individual </w:t>
      </w:r>
      <w:r w:rsidR="00E70FE5" w:rsidRPr="0065677A">
        <w:rPr>
          <w:rFonts w:asciiTheme="minorHAnsi" w:eastAsia="Calibri" w:hAnsiTheme="minorHAnsi" w:cstheme="minorHAnsi"/>
          <w:b/>
          <w:lang w:val="en-IE"/>
        </w:rPr>
        <w:t>School Support Plan</w:t>
      </w:r>
      <w:r w:rsidR="00E70FE5" w:rsidRPr="0065677A">
        <w:rPr>
          <w:rFonts w:asciiTheme="minorHAnsi" w:eastAsia="Calibri" w:hAnsiTheme="minorHAnsi" w:cstheme="minorHAnsi"/>
          <w:lang w:val="en-IE"/>
        </w:rPr>
        <w:t xml:space="preserve"> </w:t>
      </w:r>
      <w:r w:rsidR="00E70FE5" w:rsidRPr="0065677A">
        <w:rPr>
          <w:rFonts w:asciiTheme="minorHAnsi" w:eastAsia="Calibri" w:hAnsiTheme="minorHAnsi" w:cstheme="minorHAnsi"/>
          <w:b/>
          <w:lang w:val="en-IE"/>
        </w:rPr>
        <w:t>(SSP)</w:t>
      </w:r>
      <w:r w:rsidRPr="0065677A">
        <w:rPr>
          <w:rFonts w:asciiTheme="minorHAnsi" w:eastAsia="Calibri" w:hAnsiTheme="minorHAnsi" w:cstheme="minorHAnsi"/>
          <w:b/>
          <w:lang w:val="en-IE"/>
        </w:rPr>
        <w:t>.</w:t>
      </w:r>
      <w:r w:rsidR="00730F72">
        <w:rPr>
          <w:rFonts w:asciiTheme="minorHAnsi" w:eastAsia="Calibri" w:hAnsiTheme="minorHAnsi" w:cstheme="minorHAnsi"/>
          <w:b/>
          <w:lang w:val="en-IE"/>
        </w:rPr>
        <w:t xml:space="preserve"> </w:t>
      </w:r>
      <w:r w:rsidR="00730F72" w:rsidRPr="00656059">
        <w:rPr>
          <w:rFonts w:asciiTheme="minorHAnsi" w:eastAsia="Calibri" w:hAnsiTheme="minorHAnsi" w:cstheme="minorHAnsi"/>
          <w:i/>
          <w:lang w:val="en-IE"/>
        </w:rPr>
        <w:t>IPLP / GPLP</w:t>
      </w:r>
      <w:r w:rsidR="00656059">
        <w:rPr>
          <w:rFonts w:asciiTheme="minorHAnsi" w:eastAsia="Calibri" w:hAnsiTheme="minorHAnsi" w:cstheme="minorHAnsi"/>
          <w:b/>
          <w:lang w:val="en-IE"/>
        </w:rPr>
        <w:t>-</w:t>
      </w:r>
      <w:r w:rsidRPr="0065677A">
        <w:rPr>
          <w:rFonts w:asciiTheme="minorHAnsi" w:eastAsia="Calibri" w:hAnsiTheme="minorHAnsi" w:cstheme="minorHAnsi"/>
          <w:lang w:val="en-IE"/>
        </w:rPr>
        <w:t xml:space="preserve"> This plan is drawn up by the class teacher and appointed SET teacher. It will set out the nature of the pupil’s learning difficulties, define specific teaching, learning and behavioural targets and set a timescale for review. The plan </w:t>
      </w:r>
      <w:r w:rsidRPr="0065677A">
        <w:rPr>
          <w:rFonts w:asciiTheme="minorHAnsi" w:eastAsia="Calibri" w:hAnsiTheme="minorHAnsi" w:cstheme="minorHAnsi"/>
          <w:noProof/>
          <w:lang w:val="en-IE"/>
        </w:rPr>
        <w:t>should, for the most part,</w:t>
      </w:r>
      <w:r w:rsidRPr="0065677A">
        <w:rPr>
          <w:rFonts w:asciiTheme="minorHAnsi" w:eastAsia="Calibri" w:hAnsiTheme="minorHAnsi" w:cstheme="minorHAnsi"/>
          <w:lang w:val="en-IE"/>
        </w:rPr>
        <w:t xml:space="preserve"> be implemented within the normal classroom setting and </w:t>
      </w:r>
      <w:r w:rsidRPr="0065677A">
        <w:rPr>
          <w:rFonts w:asciiTheme="minorHAnsi" w:eastAsia="Calibri" w:hAnsiTheme="minorHAnsi" w:cstheme="minorHAnsi"/>
          <w:noProof/>
          <w:lang w:val="en-IE"/>
        </w:rPr>
        <w:t>complimented</w:t>
      </w:r>
      <w:r w:rsidRPr="0065677A">
        <w:rPr>
          <w:rFonts w:asciiTheme="minorHAnsi" w:eastAsia="Calibri" w:hAnsiTheme="minorHAnsi" w:cstheme="minorHAnsi"/>
          <w:lang w:val="en-IE"/>
        </w:rPr>
        <w:t xml:space="preserve"> by focused </w:t>
      </w:r>
      <w:r w:rsidRPr="0065677A">
        <w:rPr>
          <w:rFonts w:asciiTheme="minorHAnsi" w:eastAsia="Calibri" w:hAnsiTheme="minorHAnsi" w:cstheme="minorHAnsi"/>
          <w:noProof/>
          <w:lang w:val="en-IE"/>
        </w:rPr>
        <w:t>school based</w:t>
      </w:r>
      <w:r w:rsidRPr="0065677A">
        <w:rPr>
          <w:rFonts w:asciiTheme="minorHAnsi" w:eastAsia="Calibri" w:hAnsiTheme="minorHAnsi" w:cstheme="minorHAnsi"/>
          <w:lang w:val="en-IE"/>
        </w:rPr>
        <w:t xml:space="preserve"> intervention programmes. Depending on the nature of the needs and on the school context, additional teaching might be </w:t>
      </w:r>
      <w:r w:rsidRPr="0065677A">
        <w:rPr>
          <w:rFonts w:asciiTheme="minorHAnsi" w:eastAsia="Calibri" w:hAnsiTheme="minorHAnsi" w:cstheme="minorHAnsi"/>
          <w:noProof/>
          <w:lang w:val="en-IE"/>
        </w:rPr>
        <w:t xml:space="preserve">within </w:t>
      </w:r>
      <w:r w:rsidRPr="0065677A">
        <w:rPr>
          <w:rFonts w:asciiTheme="minorHAnsi" w:eastAsia="Calibri" w:hAnsiTheme="minorHAnsi" w:cstheme="minorHAnsi"/>
          <w:lang w:val="en-IE"/>
        </w:rPr>
        <w:t xml:space="preserve">a small group or individual or a combination of both either in class or on a withdrawal basis.  </w:t>
      </w:r>
      <w:r w:rsidRPr="0065677A">
        <w:rPr>
          <w:rFonts w:asciiTheme="minorHAnsi" w:eastAsia="Calibri" w:hAnsiTheme="minorHAnsi" w:cstheme="minorHAnsi"/>
          <w:noProof/>
          <w:lang w:val="en-IE"/>
        </w:rPr>
        <w:t>Home-based</w:t>
      </w:r>
      <w:r w:rsidRPr="0065677A">
        <w:rPr>
          <w:rFonts w:asciiTheme="minorHAnsi" w:eastAsia="Calibri" w:hAnsiTheme="minorHAnsi" w:cstheme="minorHAnsi"/>
          <w:lang w:val="en-IE"/>
        </w:rPr>
        <w:t xml:space="preserve"> actions may also be included. After the plan has been drawn up, it should become a working document through the careful monitoring of the </w:t>
      </w:r>
      <w:r w:rsidRPr="0065677A">
        <w:rPr>
          <w:rFonts w:asciiTheme="minorHAnsi" w:eastAsia="Calibri" w:hAnsiTheme="minorHAnsi" w:cstheme="minorHAnsi"/>
          <w:noProof/>
          <w:lang w:val="en-IE"/>
        </w:rPr>
        <w:t>pupil’s</w:t>
      </w:r>
      <w:r w:rsidRPr="0065677A">
        <w:rPr>
          <w:rFonts w:asciiTheme="minorHAnsi" w:eastAsia="Calibri" w:hAnsiTheme="minorHAnsi" w:cstheme="minorHAnsi"/>
          <w:lang w:val="en-IE"/>
        </w:rPr>
        <w:t xml:space="preserve"> response to the actions taken. </w:t>
      </w:r>
    </w:p>
    <w:p w:rsidR="00EC01F8" w:rsidRPr="0065677A" w:rsidRDefault="00EC01F8" w:rsidP="00EC01F8">
      <w:pPr>
        <w:autoSpaceDE w:val="0"/>
        <w:autoSpaceDN w:val="0"/>
        <w:adjustRightInd w:val="0"/>
        <w:rPr>
          <w:rFonts w:asciiTheme="minorHAnsi" w:eastAsia="Calibri" w:hAnsiTheme="minorHAnsi" w:cstheme="minorHAnsi"/>
          <w:b/>
          <w:i/>
          <w:lang w:val="en-IE"/>
        </w:rPr>
      </w:pPr>
    </w:p>
    <w:p w:rsidR="00EC01F8" w:rsidRPr="0065677A" w:rsidRDefault="00EC01F8" w:rsidP="00EC01F8">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t xml:space="preserve">Stage 3 – School Support Plus </w:t>
      </w:r>
    </w:p>
    <w:p w:rsidR="00EC01F8" w:rsidRPr="0065677A" w:rsidRDefault="00EC01F8" w:rsidP="00EC01F8">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b/>
          <w:lang w:val="en-IE"/>
        </w:rPr>
        <w:t xml:space="preserve">A </w:t>
      </w:r>
      <w:r w:rsidR="00E70FE5" w:rsidRPr="0065677A">
        <w:rPr>
          <w:rFonts w:asciiTheme="minorHAnsi" w:eastAsia="Calibri" w:hAnsiTheme="minorHAnsi" w:cstheme="minorHAnsi"/>
          <w:b/>
          <w:lang w:val="en-IE"/>
        </w:rPr>
        <w:t xml:space="preserve">School </w:t>
      </w:r>
      <w:r w:rsidRPr="0065677A">
        <w:rPr>
          <w:rFonts w:asciiTheme="minorHAnsi" w:eastAsia="Calibri" w:hAnsiTheme="minorHAnsi" w:cstheme="minorHAnsi"/>
          <w:b/>
          <w:lang w:val="en-IE"/>
        </w:rPr>
        <w:t>Support Plan</w:t>
      </w:r>
      <w:r w:rsidR="00E70FE5" w:rsidRPr="0065677A">
        <w:rPr>
          <w:rFonts w:asciiTheme="minorHAnsi" w:eastAsia="Calibri" w:hAnsiTheme="minorHAnsi" w:cstheme="minorHAnsi"/>
          <w:b/>
          <w:lang w:val="en-IE"/>
        </w:rPr>
        <w:t xml:space="preserve"> </w:t>
      </w:r>
      <w:proofErr w:type="gramStart"/>
      <w:r w:rsidR="00E70FE5" w:rsidRPr="0065677A">
        <w:rPr>
          <w:rFonts w:asciiTheme="minorHAnsi" w:eastAsia="Calibri" w:hAnsiTheme="minorHAnsi" w:cstheme="minorHAnsi"/>
          <w:b/>
          <w:lang w:val="en-IE"/>
        </w:rPr>
        <w:t>Plus</w:t>
      </w:r>
      <w:proofErr w:type="gramEnd"/>
      <w:r w:rsidR="00E70FE5" w:rsidRPr="0065677A">
        <w:rPr>
          <w:rFonts w:asciiTheme="minorHAnsi" w:eastAsia="Calibri" w:hAnsiTheme="minorHAnsi" w:cstheme="minorHAnsi"/>
          <w:b/>
          <w:lang w:val="en-IE"/>
        </w:rPr>
        <w:t xml:space="preserve"> (SSPP)</w:t>
      </w:r>
      <w:r w:rsidR="00656059">
        <w:rPr>
          <w:rFonts w:asciiTheme="minorHAnsi" w:eastAsia="Calibri" w:hAnsiTheme="minorHAnsi" w:cstheme="minorHAnsi"/>
          <w:b/>
          <w:lang w:val="en-IE"/>
        </w:rPr>
        <w:t xml:space="preserve"> </w:t>
      </w:r>
      <w:r w:rsidR="00656059" w:rsidRPr="00656059">
        <w:rPr>
          <w:rFonts w:asciiTheme="minorHAnsi" w:eastAsia="Calibri" w:hAnsiTheme="minorHAnsi" w:cstheme="minorHAnsi"/>
          <w:i/>
          <w:lang w:val="en-IE"/>
        </w:rPr>
        <w:t>IEP</w:t>
      </w:r>
      <w:r w:rsidR="00E70FE5" w:rsidRPr="0065677A">
        <w:rPr>
          <w:rFonts w:asciiTheme="minorHAnsi" w:eastAsia="Calibri" w:hAnsiTheme="minorHAnsi" w:cstheme="minorHAnsi"/>
          <w:lang w:val="en-IE"/>
        </w:rPr>
        <w:t xml:space="preserve"> </w:t>
      </w:r>
      <w:r w:rsidR="00656059">
        <w:rPr>
          <w:rFonts w:asciiTheme="minorHAnsi" w:eastAsia="Calibri" w:hAnsiTheme="minorHAnsi" w:cstheme="minorHAnsi"/>
          <w:lang w:val="en-IE"/>
        </w:rPr>
        <w:t>-</w:t>
      </w:r>
      <w:r w:rsidRPr="0065677A">
        <w:rPr>
          <w:rFonts w:asciiTheme="minorHAnsi" w:eastAsia="Calibri" w:hAnsiTheme="minorHAnsi" w:cstheme="minorHAnsi"/>
          <w:lang w:val="en-IE"/>
        </w:rPr>
        <w:t>This plan is drawn up by the class teacher and appointed Special Education Teachers, in consultation with the child’s parents/guardians, professionals external to the school and (if appropriate) the child based on the information gathered. It will set out;</w:t>
      </w:r>
    </w:p>
    <w:p w:rsidR="00EC01F8" w:rsidRPr="0065677A" w:rsidRDefault="00EC01F8" w:rsidP="00BA30F0">
      <w:pPr>
        <w:numPr>
          <w:ilvl w:val="0"/>
          <w:numId w:val="22"/>
        </w:numPr>
        <w:autoSpaceDE w:val="0"/>
        <w:autoSpaceDN w:val="0"/>
        <w:adjustRightInd w:val="0"/>
        <w:spacing w:after="200" w:line="276" w:lineRule="auto"/>
        <w:ind w:left="567"/>
        <w:rPr>
          <w:rFonts w:asciiTheme="minorHAnsi" w:eastAsia="Calibri" w:hAnsiTheme="minorHAnsi" w:cstheme="minorHAnsi"/>
          <w:lang w:val="en-IE"/>
        </w:rPr>
      </w:pPr>
      <w:r w:rsidRPr="0065677A">
        <w:rPr>
          <w:rFonts w:asciiTheme="minorHAnsi" w:eastAsia="Calibri" w:hAnsiTheme="minorHAnsi" w:cstheme="minorHAnsi"/>
          <w:lang w:val="en-IE"/>
        </w:rPr>
        <w:t>The nature and degree of the pupil’s abilities, skills and talents</w:t>
      </w:r>
    </w:p>
    <w:p w:rsidR="00EC01F8" w:rsidRPr="0065677A" w:rsidRDefault="00EC01F8" w:rsidP="00BA30F0">
      <w:pPr>
        <w:numPr>
          <w:ilvl w:val="0"/>
          <w:numId w:val="22"/>
        </w:numPr>
        <w:autoSpaceDE w:val="0"/>
        <w:autoSpaceDN w:val="0"/>
        <w:adjustRightInd w:val="0"/>
        <w:spacing w:after="200" w:line="276" w:lineRule="auto"/>
        <w:ind w:left="567"/>
        <w:rPr>
          <w:rFonts w:asciiTheme="minorHAnsi" w:eastAsia="Calibri" w:hAnsiTheme="minorHAnsi" w:cstheme="minorHAnsi"/>
          <w:lang w:val="en-IE"/>
        </w:rPr>
      </w:pPr>
      <w:r w:rsidRPr="0065677A">
        <w:rPr>
          <w:rFonts w:asciiTheme="minorHAnsi" w:eastAsia="Calibri" w:hAnsiTheme="minorHAnsi" w:cstheme="minorHAnsi"/>
          <w:lang w:val="en-IE"/>
        </w:rPr>
        <w:t>The nature and degree of the pupil’s special educational needs and how those needs affect his/her educational development</w:t>
      </w:r>
    </w:p>
    <w:p w:rsidR="00EC01F8" w:rsidRPr="0065677A" w:rsidRDefault="00EC01F8" w:rsidP="00BA30F0">
      <w:pPr>
        <w:numPr>
          <w:ilvl w:val="0"/>
          <w:numId w:val="22"/>
        </w:numPr>
        <w:autoSpaceDE w:val="0"/>
        <w:autoSpaceDN w:val="0"/>
        <w:adjustRightInd w:val="0"/>
        <w:spacing w:after="200" w:line="276" w:lineRule="auto"/>
        <w:ind w:left="567"/>
        <w:rPr>
          <w:rFonts w:asciiTheme="minorHAnsi" w:eastAsia="Calibri" w:hAnsiTheme="minorHAnsi" w:cstheme="minorHAnsi"/>
          <w:lang w:val="en-IE"/>
        </w:rPr>
      </w:pPr>
      <w:r w:rsidRPr="0065677A">
        <w:rPr>
          <w:rFonts w:asciiTheme="minorHAnsi" w:eastAsia="Calibri" w:hAnsiTheme="minorHAnsi" w:cstheme="minorHAnsi"/>
          <w:lang w:val="en-IE"/>
        </w:rPr>
        <w:t>The present level of educational performance of the pupil</w:t>
      </w:r>
    </w:p>
    <w:p w:rsidR="00EC01F8" w:rsidRPr="0065677A" w:rsidRDefault="00EC01F8" w:rsidP="00BA30F0">
      <w:pPr>
        <w:numPr>
          <w:ilvl w:val="0"/>
          <w:numId w:val="22"/>
        </w:numPr>
        <w:autoSpaceDE w:val="0"/>
        <w:autoSpaceDN w:val="0"/>
        <w:adjustRightInd w:val="0"/>
        <w:spacing w:after="200" w:line="276" w:lineRule="auto"/>
        <w:ind w:left="567"/>
        <w:rPr>
          <w:rFonts w:asciiTheme="minorHAnsi" w:eastAsia="Calibri" w:hAnsiTheme="minorHAnsi" w:cstheme="minorHAnsi"/>
          <w:lang w:val="en-IE"/>
        </w:rPr>
      </w:pPr>
      <w:r w:rsidRPr="0065677A">
        <w:rPr>
          <w:rFonts w:asciiTheme="minorHAnsi" w:eastAsia="Calibri" w:hAnsiTheme="minorHAnsi" w:cstheme="minorHAnsi"/>
          <w:lang w:val="en-IE"/>
        </w:rPr>
        <w:t>The special educational needs of the pupil</w:t>
      </w:r>
    </w:p>
    <w:p w:rsidR="00EC01F8" w:rsidRPr="0065677A" w:rsidRDefault="00EC01F8" w:rsidP="00BA30F0">
      <w:pPr>
        <w:numPr>
          <w:ilvl w:val="0"/>
          <w:numId w:val="22"/>
        </w:numPr>
        <w:autoSpaceDE w:val="0"/>
        <w:autoSpaceDN w:val="0"/>
        <w:adjustRightInd w:val="0"/>
        <w:spacing w:after="200" w:line="276" w:lineRule="auto"/>
        <w:ind w:left="567"/>
        <w:rPr>
          <w:rFonts w:asciiTheme="minorHAnsi" w:eastAsia="Calibri" w:hAnsiTheme="minorHAnsi" w:cstheme="minorHAnsi"/>
          <w:lang w:val="en-IE"/>
        </w:rPr>
      </w:pPr>
      <w:r w:rsidRPr="0065677A">
        <w:rPr>
          <w:rFonts w:asciiTheme="minorHAnsi" w:eastAsia="Calibri" w:hAnsiTheme="minorHAnsi" w:cstheme="minorHAnsi"/>
          <w:lang w:val="en-IE"/>
        </w:rPr>
        <w:t>The special education and related support services to be provided to the pupil to enable the pupil to benefit from including:</w:t>
      </w:r>
    </w:p>
    <w:p w:rsidR="00EC01F8" w:rsidRPr="0065677A" w:rsidRDefault="00EC01F8" w:rsidP="00BA30F0">
      <w:pPr>
        <w:numPr>
          <w:ilvl w:val="0"/>
          <w:numId w:val="23"/>
        </w:numPr>
        <w:autoSpaceDE w:val="0"/>
        <w:autoSpaceDN w:val="0"/>
        <w:adjustRightInd w:val="0"/>
        <w:spacing w:after="200" w:line="276" w:lineRule="auto"/>
        <w:ind w:left="1276"/>
        <w:rPr>
          <w:rFonts w:asciiTheme="minorHAnsi" w:eastAsia="Calibri" w:hAnsiTheme="minorHAnsi" w:cstheme="minorHAnsi"/>
          <w:lang w:val="en-IE"/>
        </w:rPr>
      </w:pPr>
      <w:r w:rsidRPr="0065677A">
        <w:rPr>
          <w:rFonts w:asciiTheme="minorHAnsi" w:eastAsia="Calibri" w:hAnsiTheme="minorHAnsi" w:cstheme="minorHAnsi"/>
          <w:lang w:val="en-IE"/>
        </w:rPr>
        <w:t xml:space="preserve">Strategies for supporting the </w:t>
      </w:r>
      <w:r w:rsidRPr="0065677A">
        <w:rPr>
          <w:rFonts w:asciiTheme="minorHAnsi" w:eastAsia="Calibri" w:hAnsiTheme="minorHAnsi" w:cstheme="minorHAnsi"/>
          <w:noProof/>
          <w:lang w:val="en-IE"/>
        </w:rPr>
        <w:t>pupil’s</w:t>
      </w:r>
      <w:r w:rsidRPr="0065677A">
        <w:rPr>
          <w:rFonts w:asciiTheme="minorHAnsi" w:eastAsia="Calibri" w:hAnsiTheme="minorHAnsi" w:cstheme="minorHAnsi"/>
          <w:lang w:val="en-IE"/>
        </w:rPr>
        <w:t xml:space="preserve"> progress and inclusion in the classroom setting </w:t>
      </w:r>
    </w:p>
    <w:p w:rsidR="00EC01F8" w:rsidRPr="0065677A" w:rsidRDefault="00EC01F8" w:rsidP="00BA30F0">
      <w:pPr>
        <w:numPr>
          <w:ilvl w:val="0"/>
          <w:numId w:val="23"/>
        </w:numPr>
        <w:autoSpaceDE w:val="0"/>
        <w:autoSpaceDN w:val="0"/>
        <w:adjustRightInd w:val="0"/>
        <w:spacing w:after="200" w:line="276" w:lineRule="auto"/>
        <w:ind w:left="1276"/>
        <w:rPr>
          <w:rFonts w:asciiTheme="minorHAnsi" w:eastAsia="Calibri" w:hAnsiTheme="minorHAnsi" w:cstheme="minorHAnsi"/>
          <w:lang w:val="en-IE"/>
        </w:rPr>
      </w:pPr>
      <w:r w:rsidRPr="0065677A">
        <w:rPr>
          <w:rFonts w:asciiTheme="minorHAnsi" w:eastAsia="Calibri" w:hAnsiTheme="minorHAnsi" w:cstheme="minorHAnsi"/>
          <w:lang w:val="en-IE"/>
        </w:rPr>
        <w:t>Individual and/or small group/special class interventions/programmes</w:t>
      </w:r>
    </w:p>
    <w:p w:rsidR="00EC01F8" w:rsidRPr="0065677A" w:rsidRDefault="00EC01F8" w:rsidP="00BA30F0">
      <w:pPr>
        <w:numPr>
          <w:ilvl w:val="0"/>
          <w:numId w:val="23"/>
        </w:numPr>
        <w:autoSpaceDE w:val="0"/>
        <w:autoSpaceDN w:val="0"/>
        <w:adjustRightInd w:val="0"/>
        <w:spacing w:after="200" w:line="276" w:lineRule="auto"/>
        <w:ind w:left="1276"/>
        <w:rPr>
          <w:rFonts w:asciiTheme="minorHAnsi" w:eastAsia="Calibri" w:hAnsiTheme="minorHAnsi" w:cstheme="minorHAnsi"/>
          <w:lang w:val="en-IE"/>
        </w:rPr>
      </w:pPr>
      <w:r w:rsidRPr="0065677A">
        <w:rPr>
          <w:rFonts w:asciiTheme="minorHAnsi" w:eastAsia="Calibri" w:hAnsiTheme="minorHAnsi" w:cstheme="minorHAnsi"/>
          <w:lang w:val="en-IE"/>
        </w:rPr>
        <w:lastRenderedPageBreak/>
        <w:t>Specific methodologies/programmes to be implemented</w:t>
      </w:r>
    </w:p>
    <w:p w:rsidR="00EC01F8" w:rsidRPr="0065677A" w:rsidRDefault="00EC01F8" w:rsidP="00BA30F0">
      <w:pPr>
        <w:numPr>
          <w:ilvl w:val="0"/>
          <w:numId w:val="23"/>
        </w:numPr>
        <w:autoSpaceDE w:val="0"/>
        <w:autoSpaceDN w:val="0"/>
        <w:adjustRightInd w:val="0"/>
        <w:spacing w:after="200" w:line="276" w:lineRule="auto"/>
        <w:ind w:left="1276"/>
        <w:rPr>
          <w:rFonts w:asciiTheme="minorHAnsi" w:eastAsia="Calibri" w:hAnsiTheme="minorHAnsi" w:cstheme="minorHAnsi"/>
          <w:lang w:val="en-IE"/>
        </w:rPr>
      </w:pPr>
      <w:r w:rsidRPr="0065677A">
        <w:rPr>
          <w:rFonts w:asciiTheme="minorHAnsi" w:eastAsia="Calibri" w:hAnsiTheme="minorHAnsi" w:cstheme="minorHAnsi"/>
          <w:lang w:val="en-IE"/>
        </w:rPr>
        <w:t>Specific equipment/materials and/or IT supports,  if required to support learning and access to the curriculum</w:t>
      </w:r>
    </w:p>
    <w:p w:rsidR="00EC01F8" w:rsidRPr="0065677A" w:rsidRDefault="00EC01F8" w:rsidP="00BA30F0">
      <w:pPr>
        <w:numPr>
          <w:ilvl w:val="0"/>
          <w:numId w:val="23"/>
        </w:numPr>
        <w:autoSpaceDE w:val="0"/>
        <w:autoSpaceDN w:val="0"/>
        <w:adjustRightInd w:val="0"/>
        <w:spacing w:after="200" w:line="276" w:lineRule="auto"/>
        <w:ind w:left="1276"/>
        <w:rPr>
          <w:rFonts w:asciiTheme="minorHAnsi" w:eastAsia="Calibri" w:hAnsiTheme="minorHAnsi" w:cstheme="minorHAnsi"/>
          <w:lang w:val="en-IE"/>
        </w:rPr>
      </w:pPr>
      <w:r w:rsidRPr="0065677A">
        <w:rPr>
          <w:rFonts w:asciiTheme="minorHAnsi" w:eastAsia="Calibri" w:hAnsiTheme="minorHAnsi" w:cstheme="minorHAnsi"/>
          <w:lang w:val="en-IE"/>
        </w:rPr>
        <w:t>Support required from a Special Needs Assistant (SNA), if appropriate</w:t>
      </w:r>
    </w:p>
    <w:p w:rsidR="00EC01F8" w:rsidRPr="0065677A" w:rsidRDefault="00EC01F8" w:rsidP="00BA30F0">
      <w:pPr>
        <w:numPr>
          <w:ilvl w:val="0"/>
          <w:numId w:val="23"/>
        </w:numPr>
        <w:autoSpaceDE w:val="0"/>
        <w:autoSpaceDN w:val="0"/>
        <w:adjustRightInd w:val="0"/>
        <w:spacing w:after="200" w:line="276" w:lineRule="auto"/>
        <w:ind w:left="1276"/>
        <w:rPr>
          <w:rFonts w:asciiTheme="minorHAnsi" w:eastAsia="Calibri" w:hAnsiTheme="minorHAnsi" w:cstheme="minorHAnsi"/>
          <w:lang w:val="en-IE"/>
        </w:rPr>
      </w:pPr>
      <w:r w:rsidRPr="0065677A">
        <w:rPr>
          <w:rFonts w:asciiTheme="minorHAnsi" w:eastAsia="Calibri" w:hAnsiTheme="minorHAnsi" w:cstheme="minorHAnsi"/>
          <w:lang w:val="en-IE"/>
        </w:rPr>
        <w:t>The goals which the pupil is to achieve over a period not exceeding 12 months</w:t>
      </w:r>
    </w:p>
    <w:p w:rsidR="00EC01F8" w:rsidRPr="0065677A" w:rsidRDefault="00EC01F8" w:rsidP="00BA30F0">
      <w:pPr>
        <w:numPr>
          <w:ilvl w:val="0"/>
          <w:numId w:val="23"/>
        </w:numPr>
        <w:autoSpaceDE w:val="0"/>
        <w:autoSpaceDN w:val="0"/>
        <w:adjustRightInd w:val="0"/>
        <w:spacing w:after="200" w:line="276" w:lineRule="auto"/>
        <w:ind w:left="1276"/>
        <w:rPr>
          <w:rFonts w:asciiTheme="minorHAnsi" w:eastAsia="Calibri" w:hAnsiTheme="minorHAnsi" w:cstheme="minorHAnsi"/>
          <w:lang w:val="en-IE"/>
        </w:rPr>
      </w:pPr>
      <w:r w:rsidRPr="0065677A">
        <w:rPr>
          <w:rFonts w:asciiTheme="minorHAnsi" w:eastAsia="Calibri" w:hAnsiTheme="minorHAnsi" w:cstheme="minorHAnsi"/>
          <w:lang w:val="en-IE"/>
        </w:rPr>
        <w:t xml:space="preserve">The </w:t>
      </w:r>
      <w:r w:rsidRPr="0065677A">
        <w:rPr>
          <w:rFonts w:asciiTheme="minorHAnsi" w:eastAsia="Calibri" w:hAnsiTheme="minorHAnsi" w:cstheme="minorHAnsi"/>
          <w:noProof/>
          <w:lang w:val="en-IE"/>
        </w:rPr>
        <w:t>pupil’s</w:t>
      </w:r>
      <w:r w:rsidRPr="0065677A">
        <w:rPr>
          <w:rFonts w:asciiTheme="minorHAnsi" w:eastAsia="Calibri" w:hAnsiTheme="minorHAnsi" w:cstheme="minorHAnsi"/>
          <w:lang w:val="en-IE"/>
        </w:rPr>
        <w:t xml:space="preserve"> priority learning needs, long and </w:t>
      </w:r>
      <w:r w:rsidRPr="0065677A">
        <w:rPr>
          <w:rFonts w:asciiTheme="minorHAnsi" w:eastAsia="Calibri" w:hAnsiTheme="minorHAnsi" w:cstheme="minorHAnsi"/>
          <w:noProof/>
          <w:lang w:val="en-IE"/>
        </w:rPr>
        <w:t>short term</w:t>
      </w:r>
      <w:r w:rsidRPr="0065677A">
        <w:rPr>
          <w:rFonts w:asciiTheme="minorHAnsi" w:eastAsia="Calibri" w:hAnsiTheme="minorHAnsi" w:cstheme="minorHAnsi"/>
          <w:lang w:val="en-IE"/>
        </w:rPr>
        <w:t xml:space="preserve"> targets to be achieved, the monitoring and review arrangements to be put in place</w:t>
      </w:r>
      <w:r w:rsidRPr="0065677A">
        <w:rPr>
          <w:rFonts w:asciiTheme="minorHAnsi" w:eastAsia="Calibri" w:hAnsiTheme="minorHAnsi" w:cstheme="minorHAnsi"/>
          <w:b/>
          <w:bCs/>
          <w:color w:val="000000"/>
          <w:lang w:val="en-IE"/>
        </w:rPr>
        <w:t xml:space="preserve"> </w:t>
      </w:r>
    </w:p>
    <w:p w:rsidR="00EC01F8" w:rsidRPr="0065677A" w:rsidRDefault="00EC01F8" w:rsidP="00EC01F8">
      <w:pPr>
        <w:autoSpaceDE w:val="0"/>
        <w:autoSpaceDN w:val="0"/>
        <w:adjustRightInd w:val="0"/>
        <w:rPr>
          <w:rFonts w:asciiTheme="minorHAnsi" w:eastAsia="Calibri" w:hAnsiTheme="minorHAnsi" w:cstheme="minorHAnsi"/>
          <w:b/>
          <w:bCs/>
          <w:color w:val="000000"/>
          <w:lang w:val="en-IE"/>
        </w:rPr>
      </w:pPr>
    </w:p>
    <w:p w:rsidR="00EC01F8" w:rsidRPr="0065677A" w:rsidRDefault="00EC01F8" w:rsidP="00EC01F8">
      <w:pPr>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IEP meetings are coordinated by an appointed IEP coordinator. This is usually one of the child’s Special Education Teachers.</w:t>
      </w:r>
      <w:r w:rsidRPr="0065677A">
        <w:rPr>
          <w:rFonts w:asciiTheme="minorHAnsi" w:eastAsia="Calibri" w:hAnsiTheme="minorHAnsi" w:cstheme="minorHAnsi"/>
          <w:color w:val="00B050"/>
          <w:lang w:val="en-IE"/>
        </w:rPr>
        <w:t xml:space="preserve"> </w:t>
      </w:r>
      <w:r w:rsidRPr="0065677A">
        <w:rPr>
          <w:rFonts w:asciiTheme="minorHAnsi" w:eastAsia="Calibri" w:hAnsiTheme="minorHAnsi" w:cstheme="minorHAnsi"/>
          <w:lang w:val="en-IE"/>
        </w:rPr>
        <w:t xml:space="preserve">Parents will be invited to at least two out of three meetings depending on the needs of the child. </w:t>
      </w:r>
    </w:p>
    <w:p w:rsidR="00EC01F8" w:rsidRPr="0065677A" w:rsidRDefault="00EC01F8" w:rsidP="00EC01F8">
      <w:pPr>
        <w:autoSpaceDE w:val="0"/>
        <w:autoSpaceDN w:val="0"/>
        <w:adjustRightInd w:val="0"/>
        <w:rPr>
          <w:rFonts w:asciiTheme="minorHAnsi" w:eastAsia="Calibri" w:hAnsiTheme="minorHAnsi" w:cstheme="minorHAnsi"/>
          <w:lang w:val="en-IE"/>
        </w:rPr>
      </w:pPr>
    </w:p>
    <w:p w:rsidR="00EC01F8" w:rsidRPr="0065677A" w:rsidRDefault="00A351E3" w:rsidP="00EC01F8">
      <w:pPr>
        <w:autoSpaceDE w:val="0"/>
        <w:autoSpaceDN w:val="0"/>
        <w:adjustRightInd w:val="0"/>
        <w:rPr>
          <w:rFonts w:asciiTheme="minorHAnsi" w:eastAsia="Calibri" w:hAnsiTheme="minorHAnsi" w:cstheme="minorHAnsi"/>
          <w:lang w:val="en-IE"/>
        </w:rPr>
      </w:pPr>
      <w:r w:rsidRPr="00A351E3">
        <w:rPr>
          <w:rFonts w:asciiTheme="minorHAnsi" w:hAnsiTheme="minorHAnsi" w:cstheme="minorHAnsi"/>
          <w:noProof/>
          <w:lang w:val="en-IE" w:eastAsia="en-IE"/>
        </w:rPr>
        <w:pict>
          <v:shapetype id="_x0000_t202" coordsize="21600,21600" o:spt="202" path="m,l,21600r21600,l21600,xe">
            <v:stroke joinstyle="miter"/>
            <v:path gradientshapeok="t" o:connecttype="rect"/>
          </v:shapetype>
          <v:shape id="Text Box 2" o:spid="_x0000_s1026" type="#_x0000_t202" style="position:absolute;margin-left:163.3pt;margin-top:109.6pt;width:90.25pt;height:23.6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" strokecolor="window">
            <v:textbox>
              <w:txbxContent>
                <w:p w:rsidR="004116D1" w:rsidRDefault="004116D1" w:rsidP="00EC01F8">
                  <w:pPr>
                    <w:jc w:val="center"/>
                  </w:pPr>
                  <w:r>
                    <w:t>IEP CYCLE</w:t>
                  </w:r>
                </w:p>
              </w:txbxContent>
            </v:textbox>
          </v:shape>
        </w:pict>
      </w:r>
      <w:r w:rsidR="00E831A7" w:rsidRPr="0065677A">
        <w:rPr>
          <w:rFonts w:asciiTheme="minorHAnsi" w:eastAsia="Calibri" w:hAnsiTheme="minorHAnsi" w:cstheme="minorHAnsi"/>
          <w:noProof/>
          <w:lang w:val="en-IE" w:eastAsia="en-IE"/>
        </w:rPr>
        <w:drawing>
          <wp:inline distT="0" distB="0" distL="0" distR="0">
            <wp:extent cx="5819775" cy="3708400"/>
            <wp:effectExtent l="0" t="19050" r="0" b="0"/>
            <wp:docPr id="11"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67294" w:rsidRDefault="00C67294" w:rsidP="00EC01F8">
      <w:pPr>
        <w:autoSpaceDE w:val="0"/>
        <w:autoSpaceDN w:val="0"/>
        <w:adjustRightInd w:val="0"/>
        <w:rPr>
          <w:rFonts w:asciiTheme="minorHAnsi" w:eastAsia="Calibri" w:hAnsiTheme="minorHAnsi" w:cstheme="minorHAnsi"/>
          <w:b/>
          <w:bCs/>
          <w:color w:val="000000"/>
          <w:lang w:val="en-IE"/>
        </w:rPr>
      </w:pPr>
    </w:p>
    <w:p w:rsidR="00C67294" w:rsidRDefault="00C67294" w:rsidP="00EC01F8">
      <w:pPr>
        <w:autoSpaceDE w:val="0"/>
        <w:autoSpaceDN w:val="0"/>
        <w:adjustRightInd w:val="0"/>
        <w:rPr>
          <w:rFonts w:asciiTheme="minorHAnsi" w:eastAsia="Calibri" w:hAnsiTheme="minorHAnsi" w:cstheme="minorHAnsi"/>
          <w:b/>
          <w:bCs/>
          <w:color w:val="000000"/>
          <w:lang w:val="en-IE"/>
        </w:rPr>
      </w:pPr>
    </w:p>
    <w:p w:rsidR="00C67294" w:rsidRDefault="00EC01F8" w:rsidP="00EC01F8">
      <w:pPr>
        <w:autoSpaceDE w:val="0"/>
        <w:autoSpaceDN w:val="0"/>
        <w:adjustRightInd w:val="0"/>
        <w:rPr>
          <w:rFonts w:asciiTheme="minorHAnsi" w:eastAsia="Calibri" w:hAnsiTheme="minorHAnsi" w:cstheme="minorHAnsi"/>
          <w:b/>
          <w:bCs/>
          <w:color w:val="000000"/>
          <w:lang w:val="en-IE"/>
        </w:rPr>
      </w:pPr>
      <w:r w:rsidRPr="0065677A">
        <w:rPr>
          <w:rFonts w:asciiTheme="minorHAnsi" w:eastAsia="Calibri" w:hAnsiTheme="minorHAnsi" w:cstheme="minorHAnsi"/>
          <w:b/>
          <w:bCs/>
          <w:color w:val="000000"/>
          <w:lang w:val="en-IE"/>
        </w:rPr>
        <w:t xml:space="preserve">SEN Records </w:t>
      </w:r>
    </w:p>
    <w:p w:rsidR="00C67294" w:rsidRPr="0065677A" w:rsidRDefault="00C67294" w:rsidP="00EC01F8">
      <w:pPr>
        <w:autoSpaceDE w:val="0"/>
        <w:autoSpaceDN w:val="0"/>
        <w:adjustRightInd w:val="0"/>
        <w:rPr>
          <w:rFonts w:asciiTheme="minorHAnsi" w:eastAsia="Calibri" w:hAnsiTheme="minorHAnsi" w:cstheme="minorHAnsi"/>
          <w:b/>
          <w:bCs/>
          <w:color w:val="000000"/>
          <w:lang w:val="en-IE"/>
        </w:rPr>
      </w:pPr>
    </w:p>
    <w:p w:rsidR="00EC01F8" w:rsidRPr="0065677A" w:rsidRDefault="00EC01F8" w:rsidP="00EC01F8">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t xml:space="preserve">Individual SEN Files </w:t>
      </w:r>
    </w:p>
    <w:p w:rsidR="00EC01F8" w:rsidRDefault="00EC01F8" w:rsidP="00EC01F8">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 xml:space="preserve">All pupils’ SEN files are stored in a </w:t>
      </w:r>
      <w:r w:rsidRPr="00C67294">
        <w:rPr>
          <w:rFonts w:asciiTheme="minorHAnsi" w:eastAsia="Calibri" w:hAnsiTheme="minorHAnsi" w:cstheme="minorHAnsi"/>
          <w:b/>
          <w:lang w:val="en-IE"/>
        </w:rPr>
        <w:t xml:space="preserve">locked filing cabinet in the </w:t>
      </w:r>
      <w:r w:rsidR="006E7D96" w:rsidRPr="00C67294">
        <w:rPr>
          <w:rFonts w:asciiTheme="minorHAnsi" w:eastAsia="Calibri" w:hAnsiTheme="minorHAnsi" w:cstheme="minorHAnsi"/>
          <w:b/>
          <w:lang w:val="en-IE"/>
        </w:rPr>
        <w:t>Principal</w:t>
      </w:r>
      <w:r w:rsidRPr="00C67294">
        <w:rPr>
          <w:rFonts w:asciiTheme="minorHAnsi" w:eastAsia="Calibri" w:hAnsiTheme="minorHAnsi" w:cstheme="minorHAnsi"/>
          <w:b/>
          <w:lang w:val="en-IE"/>
        </w:rPr>
        <w:t xml:space="preserve">’s </w:t>
      </w:r>
      <w:r w:rsidR="006E7D96" w:rsidRPr="00C67294">
        <w:rPr>
          <w:rFonts w:asciiTheme="minorHAnsi" w:eastAsia="Calibri" w:hAnsiTheme="minorHAnsi" w:cstheme="minorHAnsi"/>
          <w:b/>
          <w:lang w:val="en-IE"/>
        </w:rPr>
        <w:t>office</w:t>
      </w:r>
      <w:r w:rsidRPr="0065677A">
        <w:rPr>
          <w:rFonts w:asciiTheme="minorHAnsi" w:eastAsia="Calibri" w:hAnsiTheme="minorHAnsi" w:cstheme="minorHAnsi"/>
          <w:lang w:val="en-IE"/>
        </w:rPr>
        <w:t>.</w:t>
      </w:r>
      <w:r w:rsidR="006E7D96" w:rsidRPr="0065677A">
        <w:rPr>
          <w:rFonts w:asciiTheme="minorHAnsi" w:eastAsia="Calibri" w:hAnsiTheme="minorHAnsi" w:cstheme="minorHAnsi"/>
          <w:lang w:val="en-IE"/>
        </w:rPr>
        <w:t xml:space="preserve"> </w:t>
      </w:r>
      <w:r w:rsidR="00EA4375">
        <w:rPr>
          <w:rFonts w:asciiTheme="minorHAnsi" w:eastAsia="Calibri" w:hAnsiTheme="minorHAnsi" w:cstheme="minorHAnsi"/>
          <w:b/>
          <w:lang w:val="en-IE"/>
        </w:rPr>
        <w:t>No SEN files should</w:t>
      </w:r>
      <w:r w:rsidR="006E7D96" w:rsidRPr="0065677A">
        <w:rPr>
          <w:rFonts w:asciiTheme="minorHAnsi" w:eastAsia="Calibri" w:hAnsiTheme="minorHAnsi" w:cstheme="minorHAnsi"/>
          <w:b/>
          <w:lang w:val="en-IE"/>
        </w:rPr>
        <w:t xml:space="preserve"> be saved to teachers laptops.</w:t>
      </w:r>
      <w:r w:rsidRPr="0065677A">
        <w:rPr>
          <w:rFonts w:asciiTheme="minorHAnsi" w:eastAsia="Calibri" w:hAnsiTheme="minorHAnsi" w:cstheme="minorHAnsi"/>
          <w:lang w:val="en-IE"/>
        </w:rPr>
        <w:t xml:space="preserve"> It is the responsibility of SETs to update and manage the files of the children on school support and school support plus that they support.  It is the responsibility of the SEN </w:t>
      </w:r>
      <w:r w:rsidR="00CA0572" w:rsidRPr="0065677A">
        <w:rPr>
          <w:rFonts w:asciiTheme="minorHAnsi" w:eastAsia="Calibri" w:hAnsiTheme="minorHAnsi" w:cstheme="minorHAnsi"/>
          <w:lang w:val="en-IE"/>
        </w:rPr>
        <w:t>teacher</w:t>
      </w:r>
      <w:r w:rsidR="00C67294">
        <w:rPr>
          <w:rFonts w:asciiTheme="minorHAnsi" w:eastAsia="Calibri" w:hAnsiTheme="minorHAnsi" w:cstheme="minorHAnsi"/>
          <w:lang w:val="en-IE"/>
        </w:rPr>
        <w:t>/ SENCO and class teacher</w:t>
      </w:r>
      <w:r w:rsidR="00CA0572" w:rsidRPr="0065677A">
        <w:rPr>
          <w:rFonts w:asciiTheme="minorHAnsi" w:eastAsia="Calibri" w:hAnsiTheme="minorHAnsi" w:cstheme="minorHAnsi"/>
          <w:lang w:val="en-IE"/>
        </w:rPr>
        <w:t xml:space="preserve"> to </w:t>
      </w:r>
      <w:r w:rsidRPr="0065677A">
        <w:rPr>
          <w:rFonts w:asciiTheme="minorHAnsi" w:eastAsia="Calibri" w:hAnsiTheme="minorHAnsi" w:cstheme="minorHAnsi"/>
          <w:lang w:val="en-IE"/>
        </w:rPr>
        <w:t xml:space="preserve">update and manage the SEN files of children on classroom support.  The following should be stored </w:t>
      </w:r>
    </w:p>
    <w:p w:rsidR="00C67294" w:rsidRPr="0065677A" w:rsidRDefault="00C67294" w:rsidP="00EC01F8">
      <w:pPr>
        <w:autoSpaceDE w:val="0"/>
        <w:autoSpaceDN w:val="0"/>
        <w:adjustRightInd w:val="0"/>
        <w:rPr>
          <w:rFonts w:asciiTheme="minorHAnsi" w:eastAsia="Calibri" w:hAnsiTheme="minorHAnsi" w:cstheme="minorHAnsi"/>
          <w:lang w:val="en-IE"/>
        </w:rPr>
      </w:pPr>
    </w:p>
    <w:p w:rsidR="00EC01F8" w:rsidRPr="0065677A" w:rsidRDefault="00EC01F8" w:rsidP="00BA30F0">
      <w:pPr>
        <w:numPr>
          <w:ilvl w:val="0"/>
          <w:numId w:val="26"/>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Student Support File </w:t>
      </w:r>
    </w:p>
    <w:p w:rsidR="00EC01F8" w:rsidRPr="0065677A" w:rsidRDefault="00EC01F8" w:rsidP="00BA30F0">
      <w:pPr>
        <w:numPr>
          <w:ilvl w:val="0"/>
          <w:numId w:val="26"/>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Psychological Report </w:t>
      </w:r>
    </w:p>
    <w:p w:rsidR="00EC01F8" w:rsidRPr="0065677A" w:rsidRDefault="00EC01F8" w:rsidP="00BA30F0">
      <w:pPr>
        <w:numPr>
          <w:ilvl w:val="0"/>
          <w:numId w:val="26"/>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Copy of referrals made to outside agencies </w:t>
      </w:r>
    </w:p>
    <w:p w:rsidR="00EC01F8" w:rsidRPr="0065677A" w:rsidRDefault="00EC01F8" w:rsidP="00BA30F0">
      <w:pPr>
        <w:numPr>
          <w:ilvl w:val="0"/>
          <w:numId w:val="26"/>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Copy of reports from outside agencies</w:t>
      </w:r>
    </w:p>
    <w:p w:rsidR="00EC01F8" w:rsidRPr="0065677A" w:rsidRDefault="00EC01F8" w:rsidP="00BA30F0">
      <w:pPr>
        <w:numPr>
          <w:ilvl w:val="0"/>
          <w:numId w:val="26"/>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Record of SEN meetings with parents, outside agencies and </w:t>
      </w:r>
      <w:r w:rsidRPr="0065677A">
        <w:rPr>
          <w:rFonts w:asciiTheme="minorHAnsi" w:eastAsia="Calibri" w:hAnsiTheme="minorHAnsi" w:cstheme="minorHAnsi"/>
          <w:noProof/>
          <w:lang w:val="en-IE"/>
        </w:rPr>
        <w:t>inter- school</w:t>
      </w:r>
      <w:r w:rsidRPr="0065677A">
        <w:rPr>
          <w:rFonts w:asciiTheme="minorHAnsi" w:eastAsia="Calibri" w:hAnsiTheme="minorHAnsi" w:cstheme="minorHAnsi"/>
          <w:lang w:val="en-IE"/>
        </w:rPr>
        <w:t xml:space="preserve"> meetings </w:t>
      </w:r>
    </w:p>
    <w:p w:rsidR="00EC01F8" w:rsidRPr="0065677A" w:rsidRDefault="00EC01F8" w:rsidP="00BA30F0">
      <w:pPr>
        <w:numPr>
          <w:ilvl w:val="0"/>
          <w:numId w:val="26"/>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Record of SEN correspondence between parents, outside agencies and school staff </w:t>
      </w:r>
    </w:p>
    <w:p w:rsidR="00EC01F8" w:rsidRPr="0065677A" w:rsidRDefault="00EC01F8" w:rsidP="00EC01F8">
      <w:pPr>
        <w:autoSpaceDE w:val="0"/>
        <w:autoSpaceDN w:val="0"/>
        <w:adjustRightInd w:val="0"/>
        <w:rPr>
          <w:rFonts w:asciiTheme="minorHAnsi" w:eastAsia="Calibri" w:hAnsiTheme="minorHAnsi" w:cstheme="minorHAnsi"/>
          <w:lang w:val="en-IE"/>
        </w:rPr>
      </w:pPr>
    </w:p>
    <w:p w:rsidR="00EC01F8" w:rsidRPr="0065677A" w:rsidRDefault="00EC01F8" w:rsidP="00EC01F8">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t xml:space="preserve">Whole Class SEN Files </w:t>
      </w:r>
    </w:p>
    <w:p w:rsidR="00EC01F8" w:rsidRDefault="00EC01F8" w:rsidP="00C67294">
      <w:pPr>
        <w:autoSpaceDE w:val="0"/>
        <w:autoSpaceDN w:val="0"/>
        <w:adjustRightInd w:val="0"/>
        <w:rPr>
          <w:rFonts w:asciiTheme="minorHAnsi" w:eastAsia="Calibri" w:hAnsiTheme="minorHAnsi" w:cstheme="minorHAnsi"/>
          <w:lang w:val="en-IE"/>
        </w:rPr>
      </w:pPr>
      <w:r w:rsidRPr="0065677A">
        <w:rPr>
          <w:rFonts w:asciiTheme="minorHAnsi" w:eastAsia="Calibri" w:hAnsiTheme="minorHAnsi" w:cstheme="minorHAnsi"/>
          <w:lang w:val="en-IE"/>
        </w:rPr>
        <w:t>Whole class SEN records are stored</w:t>
      </w:r>
      <w:r w:rsidR="00C67294">
        <w:rPr>
          <w:rFonts w:asciiTheme="minorHAnsi" w:eastAsia="Calibri" w:hAnsiTheme="minorHAnsi" w:cstheme="minorHAnsi"/>
          <w:lang w:val="en-IE"/>
        </w:rPr>
        <w:t xml:space="preserve"> securely</w:t>
      </w:r>
      <w:r w:rsidRPr="0065677A">
        <w:rPr>
          <w:rFonts w:asciiTheme="minorHAnsi" w:eastAsia="Calibri" w:hAnsiTheme="minorHAnsi" w:cstheme="minorHAnsi"/>
          <w:lang w:val="en-IE"/>
        </w:rPr>
        <w:t xml:space="preserve"> in </w:t>
      </w:r>
      <w:r w:rsidR="00C67294">
        <w:rPr>
          <w:rFonts w:asciiTheme="minorHAnsi" w:eastAsia="Calibri" w:hAnsiTheme="minorHAnsi" w:cstheme="minorHAnsi"/>
          <w:lang w:val="en-IE"/>
        </w:rPr>
        <w:t xml:space="preserve">Class Continuum of Support Folder with the class teacher. </w:t>
      </w:r>
      <w:r w:rsidRPr="0065677A">
        <w:rPr>
          <w:rFonts w:asciiTheme="minorHAnsi" w:eastAsia="Calibri" w:hAnsiTheme="minorHAnsi" w:cstheme="minorHAnsi"/>
          <w:lang w:val="en-IE"/>
        </w:rPr>
        <w:t xml:space="preserve"> It is the responsibility of</w:t>
      </w:r>
      <w:r w:rsidR="00C67294">
        <w:rPr>
          <w:rFonts w:asciiTheme="minorHAnsi" w:eastAsia="Calibri" w:hAnsiTheme="minorHAnsi" w:cstheme="minorHAnsi"/>
          <w:lang w:val="en-IE"/>
        </w:rPr>
        <w:t xml:space="preserve"> both the class teacher</w:t>
      </w:r>
      <w:r w:rsidR="00EA4375">
        <w:rPr>
          <w:rFonts w:asciiTheme="minorHAnsi" w:eastAsia="Calibri" w:hAnsiTheme="minorHAnsi" w:cstheme="minorHAnsi"/>
          <w:lang w:val="en-IE"/>
        </w:rPr>
        <w:t xml:space="preserve"> and</w:t>
      </w:r>
      <w:r w:rsidRPr="0065677A">
        <w:rPr>
          <w:rFonts w:asciiTheme="minorHAnsi" w:eastAsia="Calibri" w:hAnsiTheme="minorHAnsi" w:cstheme="minorHAnsi"/>
          <w:lang w:val="en-IE"/>
        </w:rPr>
        <w:t xml:space="preserve"> the SEN </w:t>
      </w:r>
      <w:r w:rsidR="00697B52" w:rsidRPr="0065677A">
        <w:rPr>
          <w:rFonts w:asciiTheme="minorHAnsi" w:eastAsia="Calibri" w:hAnsiTheme="minorHAnsi" w:cstheme="minorHAnsi"/>
          <w:lang w:val="en-IE"/>
        </w:rPr>
        <w:t xml:space="preserve">Teachers </w:t>
      </w:r>
      <w:r w:rsidRPr="0065677A">
        <w:rPr>
          <w:rFonts w:asciiTheme="minorHAnsi" w:eastAsia="Calibri" w:hAnsiTheme="minorHAnsi" w:cstheme="minorHAnsi"/>
          <w:lang w:val="en-IE"/>
        </w:rPr>
        <w:t xml:space="preserve">to manage and update these. The following should be stored in these </w:t>
      </w:r>
      <w:r w:rsidR="00C67294">
        <w:rPr>
          <w:rFonts w:asciiTheme="minorHAnsi" w:eastAsia="Calibri" w:hAnsiTheme="minorHAnsi" w:cstheme="minorHAnsi"/>
          <w:lang w:val="en-IE"/>
        </w:rPr>
        <w:t>Continuum Folders:</w:t>
      </w:r>
    </w:p>
    <w:p w:rsidR="009761EE" w:rsidRPr="0065677A" w:rsidRDefault="009761EE" w:rsidP="009761EE">
      <w:pPr>
        <w:autoSpaceDE w:val="0"/>
        <w:autoSpaceDN w:val="0"/>
        <w:adjustRightInd w:val="0"/>
        <w:rPr>
          <w:rFonts w:asciiTheme="minorHAnsi" w:eastAsia="Calibri" w:hAnsiTheme="minorHAnsi" w:cstheme="minorHAnsi"/>
          <w:lang w:val="en-IE"/>
        </w:rPr>
      </w:pPr>
    </w:p>
    <w:p w:rsidR="009761EE" w:rsidRDefault="009761EE" w:rsidP="009761EE">
      <w:pPr>
        <w:numPr>
          <w:ilvl w:val="0"/>
          <w:numId w:val="24"/>
        </w:numPr>
        <w:autoSpaceDE w:val="0"/>
        <w:autoSpaceDN w:val="0"/>
        <w:adjustRightInd w:val="0"/>
        <w:spacing w:after="200" w:line="276" w:lineRule="auto"/>
        <w:rPr>
          <w:rFonts w:asciiTheme="minorHAnsi" w:eastAsia="Calibri" w:hAnsiTheme="minorHAnsi" w:cstheme="minorHAnsi"/>
          <w:lang w:val="en-IE"/>
        </w:rPr>
      </w:pPr>
      <w:r w:rsidRPr="0065677A">
        <w:rPr>
          <w:rFonts w:asciiTheme="minorHAnsi" w:eastAsia="Calibri" w:hAnsiTheme="minorHAnsi" w:cstheme="minorHAnsi"/>
          <w:lang w:val="en-IE"/>
        </w:rPr>
        <w:t xml:space="preserve">Cover sheet </w:t>
      </w:r>
    </w:p>
    <w:p w:rsidR="009761EE" w:rsidRDefault="009761EE" w:rsidP="009761EE">
      <w:pPr>
        <w:numPr>
          <w:ilvl w:val="0"/>
          <w:numId w:val="24"/>
        </w:numPr>
        <w:autoSpaceDE w:val="0"/>
        <w:autoSpaceDN w:val="0"/>
        <w:adjustRightInd w:val="0"/>
        <w:spacing w:after="200" w:line="276" w:lineRule="auto"/>
        <w:rPr>
          <w:rFonts w:asciiTheme="minorHAnsi" w:eastAsia="Calibri" w:hAnsiTheme="minorHAnsi" w:cstheme="minorHAnsi"/>
          <w:lang w:val="en-IE"/>
        </w:rPr>
      </w:pPr>
      <w:r>
        <w:rPr>
          <w:rFonts w:asciiTheme="minorHAnsi" w:eastAsia="Calibri" w:hAnsiTheme="minorHAnsi" w:cstheme="minorHAnsi"/>
          <w:lang w:val="en-IE"/>
        </w:rPr>
        <w:t xml:space="preserve">Class List </w:t>
      </w:r>
    </w:p>
    <w:p w:rsidR="009761EE" w:rsidRDefault="009761EE" w:rsidP="009761EE">
      <w:pPr>
        <w:numPr>
          <w:ilvl w:val="0"/>
          <w:numId w:val="24"/>
        </w:numPr>
        <w:autoSpaceDE w:val="0"/>
        <w:autoSpaceDN w:val="0"/>
        <w:adjustRightInd w:val="0"/>
        <w:spacing w:after="200" w:line="276" w:lineRule="auto"/>
        <w:rPr>
          <w:rFonts w:asciiTheme="minorHAnsi" w:eastAsia="Calibri" w:hAnsiTheme="minorHAnsi" w:cstheme="minorHAnsi"/>
          <w:lang w:val="en-IE"/>
        </w:rPr>
      </w:pPr>
      <w:r>
        <w:rPr>
          <w:rFonts w:asciiTheme="minorHAnsi" w:eastAsia="Calibri" w:hAnsiTheme="minorHAnsi" w:cstheme="minorHAnsi"/>
          <w:lang w:val="en-IE"/>
        </w:rPr>
        <w:t>Whole Class Continuum of Support overview</w:t>
      </w:r>
    </w:p>
    <w:p w:rsidR="009761EE" w:rsidRDefault="009761EE" w:rsidP="009761EE">
      <w:pPr>
        <w:numPr>
          <w:ilvl w:val="0"/>
          <w:numId w:val="24"/>
        </w:numPr>
        <w:autoSpaceDE w:val="0"/>
        <w:autoSpaceDN w:val="0"/>
        <w:adjustRightInd w:val="0"/>
        <w:spacing w:after="200" w:line="276" w:lineRule="auto"/>
        <w:rPr>
          <w:rFonts w:asciiTheme="minorHAnsi" w:eastAsia="Calibri" w:hAnsiTheme="minorHAnsi" w:cstheme="minorHAnsi"/>
          <w:lang w:val="en-IE"/>
        </w:rPr>
      </w:pPr>
      <w:r>
        <w:rPr>
          <w:rFonts w:asciiTheme="minorHAnsi" w:eastAsia="Calibri" w:hAnsiTheme="minorHAnsi" w:cstheme="minorHAnsi"/>
          <w:lang w:val="en-IE"/>
        </w:rPr>
        <w:t xml:space="preserve">Whole Class Standardised results </w:t>
      </w:r>
    </w:p>
    <w:p w:rsidR="009761EE" w:rsidRPr="00E96BBA" w:rsidRDefault="009761EE" w:rsidP="009761EE">
      <w:pPr>
        <w:numPr>
          <w:ilvl w:val="0"/>
          <w:numId w:val="24"/>
        </w:numPr>
        <w:autoSpaceDE w:val="0"/>
        <w:autoSpaceDN w:val="0"/>
        <w:adjustRightInd w:val="0"/>
        <w:spacing w:after="200" w:line="276" w:lineRule="auto"/>
        <w:rPr>
          <w:rFonts w:asciiTheme="minorHAnsi" w:eastAsia="Calibri" w:hAnsiTheme="minorHAnsi" w:cstheme="minorHAnsi"/>
          <w:lang w:val="en-IE"/>
        </w:rPr>
      </w:pPr>
      <w:r w:rsidRPr="00E96BBA">
        <w:rPr>
          <w:rFonts w:asciiTheme="minorHAnsi" w:eastAsia="Calibri" w:hAnsiTheme="minorHAnsi" w:cstheme="minorHAnsi"/>
          <w:b/>
          <w:lang w:val="en-IE"/>
        </w:rPr>
        <w:t>Individual Student Support Files –</w:t>
      </w:r>
      <w:r w:rsidRPr="00E96BBA">
        <w:rPr>
          <w:rFonts w:asciiTheme="minorHAnsi" w:eastAsia="Calibri" w:hAnsiTheme="minorHAnsi" w:cstheme="minorHAnsi"/>
          <w:i/>
          <w:lang w:val="en-IE"/>
        </w:rPr>
        <w:t xml:space="preserve">(to include a timeline of actions  and record of support received) </w:t>
      </w:r>
    </w:p>
    <w:p w:rsidR="009761EE" w:rsidRDefault="009761EE" w:rsidP="009761EE">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Pupil Profile Page</w:t>
      </w:r>
    </w:p>
    <w:p w:rsidR="009761EE" w:rsidRDefault="009761EE" w:rsidP="009761EE">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Classroom Support Plan / Care Plan (as necessary)</w:t>
      </w:r>
    </w:p>
    <w:p w:rsidR="009761EE" w:rsidRDefault="009761EE" w:rsidP="009761EE">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IPLP / GPLP (as necessary)</w:t>
      </w:r>
    </w:p>
    <w:p w:rsidR="009761EE" w:rsidRDefault="009761EE" w:rsidP="009761EE">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IEP (as necessary)</w:t>
      </w:r>
    </w:p>
    <w:p w:rsidR="009761EE" w:rsidRDefault="009761EE" w:rsidP="009761EE">
      <w:pPr>
        <w:autoSpaceDE w:val="0"/>
        <w:autoSpaceDN w:val="0"/>
        <w:adjustRightInd w:val="0"/>
        <w:spacing w:after="200" w:line="276" w:lineRule="auto"/>
        <w:ind w:left="775"/>
        <w:rPr>
          <w:rFonts w:asciiTheme="minorHAnsi" w:eastAsia="Calibri" w:hAnsiTheme="minorHAnsi" w:cstheme="minorHAnsi"/>
          <w:lang w:val="en-IE"/>
        </w:rPr>
      </w:pPr>
      <w:r>
        <w:rPr>
          <w:rFonts w:asciiTheme="minorHAnsi" w:eastAsia="Calibri" w:hAnsiTheme="minorHAnsi" w:cstheme="minorHAnsi"/>
          <w:lang w:val="en-IE"/>
        </w:rPr>
        <w:t>Checklist (as necessary)</w:t>
      </w:r>
    </w:p>
    <w:p w:rsidR="009761EE" w:rsidRDefault="009761EE" w:rsidP="009761EE">
      <w:pPr>
        <w:autoSpaceDE w:val="0"/>
        <w:autoSpaceDN w:val="0"/>
        <w:adjustRightInd w:val="0"/>
        <w:spacing w:after="200" w:line="276" w:lineRule="auto"/>
        <w:ind w:left="775"/>
        <w:rPr>
          <w:rFonts w:asciiTheme="minorHAnsi" w:eastAsia="Calibri" w:hAnsiTheme="minorHAnsi" w:cstheme="minorHAnsi"/>
          <w:lang w:val="en-IE"/>
        </w:rPr>
      </w:pPr>
      <w:r w:rsidRPr="0065677A">
        <w:rPr>
          <w:rFonts w:asciiTheme="minorHAnsi" w:eastAsia="Calibri" w:hAnsiTheme="minorHAnsi" w:cstheme="minorHAnsi"/>
          <w:lang w:val="en-IE"/>
        </w:rPr>
        <w:t>Standardised/ Di</w:t>
      </w:r>
      <w:r>
        <w:rPr>
          <w:rFonts w:asciiTheme="minorHAnsi" w:eastAsia="Calibri" w:hAnsiTheme="minorHAnsi" w:cstheme="minorHAnsi"/>
          <w:lang w:val="en-IE"/>
        </w:rPr>
        <w:t xml:space="preserve">agnostic test scores </w:t>
      </w:r>
    </w:p>
    <w:p w:rsidR="009761EE" w:rsidRPr="00E96BBA" w:rsidRDefault="009761EE" w:rsidP="009761EE">
      <w:pPr>
        <w:numPr>
          <w:ilvl w:val="0"/>
          <w:numId w:val="24"/>
        </w:numPr>
        <w:autoSpaceDE w:val="0"/>
        <w:autoSpaceDN w:val="0"/>
        <w:adjustRightInd w:val="0"/>
        <w:spacing w:after="200" w:line="276" w:lineRule="auto"/>
        <w:rPr>
          <w:rFonts w:asciiTheme="minorHAnsi" w:eastAsia="Calibri" w:hAnsiTheme="minorHAnsi" w:cstheme="minorHAnsi"/>
          <w:lang w:val="en-IE"/>
        </w:rPr>
      </w:pPr>
      <w:r w:rsidRPr="00E96BBA">
        <w:rPr>
          <w:rFonts w:asciiTheme="minorHAnsi" w:eastAsia="Calibri" w:hAnsiTheme="minorHAnsi" w:cstheme="minorHAnsi"/>
          <w:lang w:val="en-IE"/>
        </w:rPr>
        <w:t>Sample Documents</w:t>
      </w:r>
    </w:p>
    <w:p w:rsidR="009761EE" w:rsidRPr="00E96BBA" w:rsidRDefault="009761EE" w:rsidP="009761EE">
      <w:pPr>
        <w:numPr>
          <w:ilvl w:val="0"/>
          <w:numId w:val="24"/>
        </w:numPr>
        <w:autoSpaceDE w:val="0"/>
        <w:autoSpaceDN w:val="0"/>
        <w:adjustRightInd w:val="0"/>
        <w:spacing w:after="200" w:line="276" w:lineRule="auto"/>
        <w:rPr>
          <w:rFonts w:asciiTheme="minorHAnsi" w:eastAsia="Calibri" w:hAnsiTheme="minorHAnsi" w:cstheme="minorHAnsi"/>
          <w:lang w:val="en-IE"/>
        </w:rPr>
      </w:pPr>
      <w:r w:rsidRPr="00E96BBA">
        <w:rPr>
          <w:rFonts w:asciiTheme="minorHAnsi" w:eastAsia="Calibri" w:hAnsiTheme="minorHAnsi" w:cstheme="minorHAnsi"/>
          <w:lang w:val="en-IE"/>
        </w:rPr>
        <w:t>Blank Documents</w:t>
      </w:r>
    </w:p>
    <w:p w:rsidR="00C67294" w:rsidRPr="0065677A" w:rsidRDefault="00C67294" w:rsidP="00C67294">
      <w:pPr>
        <w:autoSpaceDE w:val="0"/>
        <w:autoSpaceDN w:val="0"/>
        <w:adjustRightInd w:val="0"/>
        <w:rPr>
          <w:rFonts w:asciiTheme="minorHAnsi" w:eastAsia="Calibri" w:hAnsiTheme="minorHAnsi" w:cstheme="minorHAnsi"/>
          <w:lang w:val="en-IE"/>
        </w:rPr>
      </w:pPr>
    </w:p>
    <w:p w:rsidR="00EC01F8" w:rsidRDefault="00EC01F8" w:rsidP="00EC01F8">
      <w:pPr>
        <w:ind w:left="720"/>
        <w:contextualSpacing/>
        <w:rPr>
          <w:rFonts w:asciiTheme="minorHAnsi" w:eastAsia="Calibri" w:hAnsiTheme="minorHAnsi" w:cstheme="minorHAnsi"/>
          <w:lang w:val="en-IE"/>
        </w:rPr>
      </w:pPr>
    </w:p>
    <w:p w:rsidR="00695C36" w:rsidRDefault="00695C36" w:rsidP="00EC01F8">
      <w:pPr>
        <w:ind w:left="720"/>
        <w:contextualSpacing/>
        <w:rPr>
          <w:rFonts w:asciiTheme="minorHAnsi" w:eastAsia="Calibri" w:hAnsiTheme="minorHAnsi" w:cstheme="minorHAnsi"/>
          <w:lang w:val="en-IE"/>
        </w:rPr>
      </w:pPr>
    </w:p>
    <w:p w:rsidR="00695C36" w:rsidRDefault="00695C36" w:rsidP="00EC01F8">
      <w:pPr>
        <w:ind w:left="720"/>
        <w:contextualSpacing/>
        <w:rPr>
          <w:rFonts w:asciiTheme="minorHAnsi" w:eastAsia="Calibri" w:hAnsiTheme="minorHAnsi" w:cstheme="minorHAnsi"/>
          <w:lang w:val="en-IE"/>
        </w:rPr>
      </w:pPr>
    </w:p>
    <w:p w:rsidR="00695C36" w:rsidRPr="0065677A" w:rsidRDefault="00695C36" w:rsidP="00EC01F8">
      <w:pPr>
        <w:ind w:left="720"/>
        <w:contextualSpacing/>
        <w:rPr>
          <w:rFonts w:asciiTheme="minorHAnsi" w:eastAsia="Calibri" w:hAnsiTheme="minorHAnsi" w:cstheme="minorHAnsi"/>
          <w:lang w:val="en-IE"/>
        </w:rPr>
      </w:pPr>
    </w:p>
    <w:p w:rsidR="00EC01F8" w:rsidRDefault="00EC01F8" w:rsidP="00EC01F8">
      <w:pPr>
        <w:autoSpaceDE w:val="0"/>
        <w:autoSpaceDN w:val="0"/>
        <w:adjustRightInd w:val="0"/>
        <w:rPr>
          <w:rFonts w:asciiTheme="minorHAnsi" w:eastAsia="Calibri" w:hAnsiTheme="minorHAnsi" w:cstheme="minorHAnsi"/>
          <w:b/>
          <w:i/>
          <w:lang w:val="en-IE"/>
        </w:rPr>
      </w:pPr>
      <w:r w:rsidRPr="0065677A">
        <w:rPr>
          <w:rFonts w:asciiTheme="minorHAnsi" w:eastAsia="Calibri" w:hAnsiTheme="minorHAnsi" w:cstheme="minorHAnsi"/>
          <w:b/>
          <w:i/>
          <w:lang w:val="en-IE"/>
        </w:rPr>
        <w:lastRenderedPageBreak/>
        <w:t>Communication between SET Team/Principal/Class Teachers</w:t>
      </w:r>
    </w:p>
    <w:p w:rsidR="009761EE" w:rsidRPr="0065677A" w:rsidRDefault="009761EE" w:rsidP="00EC01F8">
      <w:pPr>
        <w:autoSpaceDE w:val="0"/>
        <w:autoSpaceDN w:val="0"/>
        <w:adjustRightInd w:val="0"/>
        <w:rPr>
          <w:rFonts w:asciiTheme="minorHAnsi" w:eastAsia="Calibri" w:hAnsiTheme="minorHAnsi" w:cstheme="minorHAnsi"/>
          <w:b/>
          <w:i/>
          <w:lang w:val="en-IE"/>
        </w:rPr>
      </w:pPr>
    </w:p>
    <w:p w:rsidR="00E70FE5" w:rsidRDefault="00EC01F8" w:rsidP="00EC01F8">
      <w:pPr>
        <w:rPr>
          <w:rFonts w:asciiTheme="minorHAnsi" w:eastAsia="Calibri" w:hAnsiTheme="minorHAnsi" w:cstheme="minorHAnsi"/>
          <w:lang w:val="en-IE"/>
        </w:rPr>
      </w:pPr>
      <w:r w:rsidRPr="0065677A">
        <w:rPr>
          <w:rFonts w:asciiTheme="minorHAnsi" w:eastAsia="Calibri" w:hAnsiTheme="minorHAnsi" w:cstheme="minorHAnsi"/>
          <w:lang w:val="en-IE"/>
        </w:rPr>
        <w:t xml:space="preserve">SET timetables have been organised so that </w:t>
      </w:r>
      <w:r w:rsidR="00697B52" w:rsidRPr="0065677A">
        <w:rPr>
          <w:rFonts w:asciiTheme="minorHAnsi" w:eastAsia="Calibri" w:hAnsiTheme="minorHAnsi" w:cstheme="minorHAnsi"/>
          <w:lang w:val="en-IE"/>
        </w:rPr>
        <w:t>2</w:t>
      </w:r>
      <w:r w:rsidRPr="0065677A">
        <w:rPr>
          <w:rFonts w:asciiTheme="minorHAnsi" w:eastAsia="Calibri" w:hAnsiTheme="minorHAnsi" w:cstheme="minorHAnsi"/>
          <w:lang w:val="en-IE"/>
        </w:rPr>
        <w:t>.</w:t>
      </w:r>
      <w:r w:rsidR="00697B52" w:rsidRPr="0065677A">
        <w:rPr>
          <w:rFonts w:asciiTheme="minorHAnsi" w:eastAsia="Calibri" w:hAnsiTheme="minorHAnsi" w:cstheme="minorHAnsi"/>
          <w:lang w:val="en-IE"/>
        </w:rPr>
        <w:t>0</w:t>
      </w:r>
      <w:r w:rsidRPr="0065677A">
        <w:rPr>
          <w:rFonts w:asciiTheme="minorHAnsi" w:eastAsia="Calibri" w:hAnsiTheme="minorHAnsi" w:cstheme="minorHAnsi"/>
          <w:lang w:val="en-IE"/>
        </w:rPr>
        <w:t>0-</w:t>
      </w:r>
      <w:r w:rsidR="009761EE">
        <w:rPr>
          <w:rFonts w:asciiTheme="minorHAnsi" w:eastAsia="Calibri" w:hAnsiTheme="minorHAnsi" w:cstheme="minorHAnsi"/>
          <w:lang w:val="en-IE"/>
        </w:rPr>
        <w:t>2</w:t>
      </w:r>
      <w:r w:rsidRPr="0065677A">
        <w:rPr>
          <w:rFonts w:asciiTheme="minorHAnsi" w:eastAsia="Calibri" w:hAnsiTheme="minorHAnsi" w:cstheme="minorHAnsi"/>
          <w:lang w:val="en-IE"/>
        </w:rPr>
        <w:t>.</w:t>
      </w:r>
      <w:r w:rsidR="009761EE">
        <w:rPr>
          <w:rFonts w:asciiTheme="minorHAnsi" w:eastAsia="Calibri" w:hAnsiTheme="minorHAnsi" w:cstheme="minorHAnsi"/>
          <w:lang w:val="en-IE"/>
        </w:rPr>
        <w:t>4</w:t>
      </w:r>
      <w:r w:rsidRPr="0065677A">
        <w:rPr>
          <w:rFonts w:asciiTheme="minorHAnsi" w:eastAsia="Calibri" w:hAnsiTheme="minorHAnsi" w:cstheme="minorHAnsi"/>
          <w:lang w:val="en-IE"/>
        </w:rPr>
        <w:t xml:space="preserve">0 each Friday is our designated co-ordination time. This allows all staff the opportunity to attend pupils support planning meetings, Team Teaching Planning Meetings, SEN </w:t>
      </w:r>
      <w:proofErr w:type="gramStart"/>
      <w:r w:rsidR="00697B52" w:rsidRPr="0065677A">
        <w:rPr>
          <w:rFonts w:asciiTheme="minorHAnsi" w:eastAsia="Calibri" w:hAnsiTheme="minorHAnsi" w:cstheme="minorHAnsi"/>
          <w:lang w:val="en-IE"/>
        </w:rPr>
        <w:t>Teachers</w:t>
      </w:r>
      <w:proofErr w:type="gramEnd"/>
      <w:r w:rsidRPr="0065677A">
        <w:rPr>
          <w:rFonts w:asciiTheme="minorHAnsi" w:eastAsia="Calibri" w:hAnsiTheme="minorHAnsi" w:cstheme="minorHAnsi"/>
          <w:lang w:val="en-IE"/>
        </w:rPr>
        <w:t xml:space="preserve"> meetings and SEN consultation/planning/review meetings, when necessary. This flexibility ensures adequate cover for class teachers and also facilitates regular SET team planning meetings with the principal. </w:t>
      </w:r>
    </w:p>
    <w:p w:rsidR="009761EE" w:rsidRPr="0065677A" w:rsidRDefault="009761EE" w:rsidP="00EC01F8">
      <w:pPr>
        <w:rPr>
          <w:rFonts w:asciiTheme="minorHAnsi" w:eastAsia="Calibri" w:hAnsiTheme="minorHAnsi" w:cstheme="minorHAnsi"/>
          <w:b/>
          <w:lang w:val="en-IE"/>
        </w:rPr>
      </w:pPr>
    </w:p>
    <w:p w:rsidR="00EC01F8" w:rsidRDefault="00EC01F8" w:rsidP="00EC01F8">
      <w:pPr>
        <w:rPr>
          <w:rFonts w:asciiTheme="minorHAnsi" w:eastAsia="Calibri" w:hAnsiTheme="minorHAnsi" w:cstheme="minorHAnsi"/>
          <w:b/>
          <w:lang w:val="en-IE"/>
        </w:rPr>
      </w:pPr>
      <w:r w:rsidRPr="0065677A">
        <w:rPr>
          <w:rFonts w:asciiTheme="minorHAnsi" w:eastAsia="Calibri" w:hAnsiTheme="minorHAnsi" w:cstheme="minorHAnsi"/>
          <w:b/>
          <w:lang w:val="en-IE"/>
        </w:rPr>
        <w:t>Health and Safety Issues</w:t>
      </w:r>
    </w:p>
    <w:p w:rsidR="009761EE" w:rsidRPr="0065677A" w:rsidRDefault="009761EE" w:rsidP="00EC01F8">
      <w:pPr>
        <w:rPr>
          <w:rFonts w:asciiTheme="minorHAnsi" w:eastAsia="Calibri" w:hAnsiTheme="minorHAnsi" w:cstheme="minorHAnsi"/>
          <w:b/>
          <w:lang w:val="en-IE"/>
        </w:rPr>
      </w:pPr>
    </w:p>
    <w:p w:rsidR="00EC01F8" w:rsidRPr="0065677A" w:rsidRDefault="00EC01F8" w:rsidP="00EC01F8">
      <w:pPr>
        <w:rPr>
          <w:rFonts w:asciiTheme="minorHAnsi" w:eastAsia="Calibri" w:hAnsiTheme="minorHAnsi" w:cstheme="minorHAnsi"/>
          <w:lang w:val="en-IE"/>
        </w:rPr>
      </w:pPr>
      <w:r w:rsidRPr="0065677A">
        <w:rPr>
          <w:rFonts w:asciiTheme="minorHAnsi" w:eastAsia="Calibri" w:hAnsiTheme="minorHAnsi" w:cstheme="minorHAnsi"/>
          <w:lang w:val="en-IE"/>
        </w:rPr>
        <w:t xml:space="preserve">Every staff member and pupil is entitled to a safe, secure environment and to be treated with due respect. All appropriate measures are taken to ensure the safety of each pupil with SEN. When a place is offered to a child with SEN, every effort will be made to ensure that the supports to which the child is entitled are in place as soon as possible. Staff members will be informed of any potential risks and, where necessary, individual plans will be drawn up and implemented. </w:t>
      </w:r>
    </w:p>
    <w:p w:rsidR="00EC01F8" w:rsidRPr="0065677A" w:rsidRDefault="00EC01F8" w:rsidP="00EC01F8">
      <w:pPr>
        <w:rPr>
          <w:rFonts w:asciiTheme="minorHAnsi" w:eastAsia="Calibri" w:hAnsiTheme="minorHAnsi" w:cstheme="minorHAnsi"/>
          <w:lang w:val="en-IE"/>
        </w:rPr>
      </w:pPr>
    </w:p>
    <w:p w:rsidR="00EC01F8" w:rsidRDefault="00EC01F8" w:rsidP="00EC01F8">
      <w:pPr>
        <w:rPr>
          <w:rFonts w:asciiTheme="minorHAnsi" w:eastAsia="Calibri" w:hAnsiTheme="minorHAnsi" w:cstheme="minorHAnsi"/>
          <w:b/>
          <w:lang w:val="en-IE"/>
        </w:rPr>
      </w:pPr>
      <w:r w:rsidRPr="0065677A">
        <w:rPr>
          <w:rFonts w:asciiTheme="minorHAnsi" w:eastAsia="Calibri" w:hAnsiTheme="minorHAnsi" w:cstheme="minorHAnsi"/>
          <w:b/>
          <w:lang w:val="en-IE"/>
        </w:rPr>
        <w:t>Supervision/Child Protection</w:t>
      </w:r>
    </w:p>
    <w:p w:rsidR="009761EE" w:rsidRPr="0065677A" w:rsidRDefault="009761EE" w:rsidP="00EC01F8">
      <w:pPr>
        <w:rPr>
          <w:rFonts w:asciiTheme="minorHAnsi" w:eastAsia="Calibri" w:hAnsiTheme="minorHAnsi" w:cstheme="minorHAnsi"/>
          <w:b/>
          <w:lang w:val="en-IE"/>
        </w:rPr>
      </w:pPr>
    </w:p>
    <w:p w:rsidR="00EC01F8" w:rsidRPr="0065677A" w:rsidRDefault="00EC01F8" w:rsidP="00BA30F0">
      <w:pPr>
        <w:numPr>
          <w:ilvl w:val="0"/>
          <w:numId w:val="21"/>
        </w:numPr>
        <w:spacing w:after="200" w:line="276" w:lineRule="auto"/>
        <w:ind w:left="567"/>
        <w:contextualSpacing/>
        <w:rPr>
          <w:rFonts w:asciiTheme="minorHAnsi" w:eastAsia="Calibri" w:hAnsiTheme="minorHAnsi" w:cstheme="minorHAnsi"/>
          <w:lang w:val="en-IE"/>
        </w:rPr>
      </w:pPr>
      <w:r w:rsidRPr="0065677A">
        <w:rPr>
          <w:rFonts w:asciiTheme="minorHAnsi" w:eastAsia="Calibri" w:hAnsiTheme="minorHAnsi" w:cstheme="minorHAnsi"/>
          <w:lang w:val="en-IE"/>
        </w:rPr>
        <w:t xml:space="preserve">Where pupils receive support on a one-to-one basis, the SET teacher is responsible for ensuring that both </w:t>
      </w:r>
      <w:proofErr w:type="gramStart"/>
      <w:r w:rsidRPr="0065677A">
        <w:rPr>
          <w:rFonts w:asciiTheme="minorHAnsi" w:eastAsia="Calibri" w:hAnsiTheme="minorHAnsi" w:cstheme="minorHAnsi"/>
          <w:lang w:val="en-IE"/>
        </w:rPr>
        <w:t>themselves</w:t>
      </w:r>
      <w:proofErr w:type="gramEnd"/>
      <w:r w:rsidRPr="0065677A">
        <w:rPr>
          <w:rFonts w:asciiTheme="minorHAnsi" w:eastAsia="Calibri" w:hAnsiTheme="minorHAnsi" w:cstheme="minorHAnsi"/>
          <w:lang w:val="en-IE"/>
        </w:rPr>
        <w:t xml:space="preserve"> and the pupil are visible through the glass panel in the door.</w:t>
      </w:r>
    </w:p>
    <w:p w:rsidR="0065670A" w:rsidRPr="0065677A" w:rsidRDefault="0065670A" w:rsidP="00BA30F0">
      <w:pPr>
        <w:numPr>
          <w:ilvl w:val="0"/>
          <w:numId w:val="21"/>
        </w:numPr>
        <w:spacing w:after="200" w:line="276" w:lineRule="auto"/>
        <w:ind w:left="567"/>
        <w:contextualSpacing/>
        <w:rPr>
          <w:rFonts w:asciiTheme="minorHAnsi" w:eastAsia="Calibri" w:hAnsiTheme="minorHAnsi" w:cstheme="minorHAnsi"/>
          <w:lang w:val="en-IE"/>
        </w:rPr>
      </w:pPr>
      <w:r w:rsidRPr="0065677A">
        <w:rPr>
          <w:rFonts w:asciiTheme="minorHAnsi" w:eastAsia="Calibri" w:hAnsiTheme="minorHAnsi" w:cstheme="minorHAnsi"/>
          <w:lang w:val="en-IE"/>
        </w:rPr>
        <w:t>Parental Permission will be sought for one-to-one teaching</w:t>
      </w:r>
    </w:p>
    <w:p w:rsidR="00EC01F8" w:rsidRPr="0065677A" w:rsidRDefault="00EA4375" w:rsidP="00BA30F0">
      <w:pPr>
        <w:numPr>
          <w:ilvl w:val="0"/>
          <w:numId w:val="21"/>
        </w:numPr>
        <w:spacing w:after="200" w:line="276" w:lineRule="auto"/>
        <w:ind w:left="567"/>
        <w:contextualSpacing/>
        <w:rPr>
          <w:rFonts w:asciiTheme="minorHAnsi" w:eastAsia="Calibri" w:hAnsiTheme="minorHAnsi" w:cstheme="minorHAnsi"/>
          <w:lang w:val="en-IE"/>
        </w:rPr>
      </w:pPr>
      <w:r>
        <w:rPr>
          <w:rFonts w:asciiTheme="minorHAnsi" w:eastAsia="Calibri" w:hAnsiTheme="minorHAnsi" w:cstheme="minorHAnsi"/>
          <w:lang w:val="en-IE"/>
        </w:rPr>
        <w:t>Where</w:t>
      </w:r>
      <w:r w:rsidR="00EC01F8" w:rsidRPr="0065677A">
        <w:rPr>
          <w:rFonts w:asciiTheme="minorHAnsi" w:eastAsia="Calibri" w:hAnsiTheme="minorHAnsi" w:cstheme="minorHAnsi"/>
          <w:lang w:val="en-IE"/>
        </w:rPr>
        <w:t xml:space="preserve"> there is no glass panel, the door of the room should remain open.</w:t>
      </w:r>
    </w:p>
    <w:p w:rsidR="0065670A" w:rsidRPr="0065677A" w:rsidRDefault="0065670A" w:rsidP="00BA30F0">
      <w:pPr>
        <w:numPr>
          <w:ilvl w:val="0"/>
          <w:numId w:val="21"/>
        </w:numPr>
        <w:spacing w:after="200" w:line="276" w:lineRule="auto"/>
        <w:ind w:left="567"/>
        <w:contextualSpacing/>
        <w:rPr>
          <w:rFonts w:asciiTheme="minorHAnsi" w:eastAsia="Calibri" w:hAnsiTheme="minorHAnsi" w:cstheme="minorHAnsi"/>
          <w:lang w:val="en-IE"/>
        </w:rPr>
      </w:pPr>
      <w:r w:rsidRPr="0065677A">
        <w:rPr>
          <w:rFonts w:asciiTheme="minorHAnsi" w:eastAsia="Calibri" w:hAnsiTheme="minorHAnsi" w:cstheme="minorHAnsi"/>
          <w:lang w:val="en-IE"/>
        </w:rPr>
        <w:t>There will be a desk betw</w:t>
      </w:r>
      <w:r w:rsidR="00EA4375">
        <w:rPr>
          <w:rFonts w:asciiTheme="minorHAnsi" w:eastAsia="Calibri" w:hAnsiTheme="minorHAnsi" w:cstheme="minorHAnsi"/>
          <w:lang w:val="en-IE"/>
        </w:rPr>
        <w:t>een the teacher and the student where possible.</w:t>
      </w:r>
    </w:p>
    <w:p w:rsidR="00EC01F8" w:rsidRPr="0065677A" w:rsidRDefault="00EC01F8" w:rsidP="00BA30F0">
      <w:pPr>
        <w:numPr>
          <w:ilvl w:val="0"/>
          <w:numId w:val="21"/>
        </w:numPr>
        <w:spacing w:after="200" w:line="276" w:lineRule="auto"/>
        <w:ind w:left="567"/>
        <w:contextualSpacing/>
        <w:rPr>
          <w:rFonts w:asciiTheme="minorHAnsi" w:eastAsia="Calibri" w:hAnsiTheme="minorHAnsi" w:cstheme="minorHAnsi"/>
          <w:lang w:val="en-IE"/>
        </w:rPr>
      </w:pPr>
      <w:r w:rsidRPr="0065677A">
        <w:rPr>
          <w:rFonts w:asciiTheme="minorHAnsi" w:eastAsia="Calibri" w:hAnsiTheme="minorHAnsi" w:cstheme="minorHAnsi"/>
          <w:lang w:val="en-IE"/>
        </w:rPr>
        <w:t xml:space="preserve">Where pupils are withdrawn for support, the SET teacher should collect and return children to their classrooms. </w:t>
      </w:r>
    </w:p>
    <w:p w:rsidR="00EC01F8" w:rsidRPr="0065677A" w:rsidRDefault="00EC01F8" w:rsidP="00BA30F0">
      <w:pPr>
        <w:numPr>
          <w:ilvl w:val="0"/>
          <w:numId w:val="21"/>
        </w:numPr>
        <w:spacing w:after="200" w:line="276" w:lineRule="auto"/>
        <w:ind w:left="567"/>
        <w:contextualSpacing/>
        <w:rPr>
          <w:rFonts w:asciiTheme="minorHAnsi" w:eastAsia="Calibri" w:hAnsiTheme="minorHAnsi" w:cstheme="minorHAnsi"/>
          <w:lang w:val="en-IE"/>
        </w:rPr>
      </w:pPr>
      <w:r w:rsidRPr="0065677A">
        <w:rPr>
          <w:rFonts w:asciiTheme="minorHAnsi" w:eastAsia="Calibri" w:hAnsiTheme="minorHAnsi" w:cstheme="minorHAnsi"/>
          <w:lang w:val="en-IE"/>
        </w:rPr>
        <w:t xml:space="preserve">Where a child has access to </w:t>
      </w:r>
      <w:r w:rsidRPr="0065677A">
        <w:rPr>
          <w:rFonts w:asciiTheme="minorHAnsi" w:eastAsia="Calibri" w:hAnsiTheme="minorHAnsi" w:cstheme="minorHAnsi"/>
          <w:noProof/>
          <w:lang w:val="en-IE"/>
        </w:rPr>
        <w:t>an SNA</w:t>
      </w:r>
      <w:r w:rsidRPr="0065677A">
        <w:rPr>
          <w:rFonts w:asciiTheme="minorHAnsi" w:eastAsia="Calibri" w:hAnsiTheme="minorHAnsi" w:cstheme="minorHAnsi"/>
          <w:lang w:val="en-IE"/>
        </w:rPr>
        <w:t xml:space="preserve">, they may withdraw the child from the class if a plan is in place with the class teacher. </w:t>
      </w:r>
    </w:p>
    <w:p w:rsidR="008F3D99" w:rsidRPr="0065677A" w:rsidRDefault="0000020B" w:rsidP="00EC01F8">
      <w:pPr>
        <w:pStyle w:val="BodyText2"/>
        <w:rPr>
          <w:rFonts w:asciiTheme="minorHAnsi" w:hAnsiTheme="minorHAnsi" w:cstheme="minorHAnsi"/>
          <w:b w:val="0"/>
          <w:sz w:val="24"/>
        </w:rPr>
      </w:pPr>
      <w:r w:rsidRPr="0065677A">
        <w:rPr>
          <w:rFonts w:asciiTheme="minorHAnsi" w:hAnsiTheme="minorHAnsi" w:cstheme="minorHAnsi"/>
          <w:sz w:val="24"/>
        </w:rPr>
        <w:br w:type="page"/>
      </w:r>
    </w:p>
    <w:p w:rsidR="008F3D99" w:rsidRPr="0065677A" w:rsidRDefault="008F3D99">
      <w:pPr>
        <w:pStyle w:val="BodyText2"/>
        <w:rPr>
          <w:rFonts w:asciiTheme="minorHAnsi" w:hAnsiTheme="minorHAnsi" w:cstheme="minorHAnsi"/>
          <w:b w:val="0"/>
          <w:sz w:val="24"/>
        </w:rPr>
      </w:pPr>
    </w:p>
    <w:p w:rsidR="008F3D99" w:rsidRPr="0065677A" w:rsidRDefault="008F3D99">
      <w:pPr>
        <w:pStyle w:val="BodyText2"/>
        <w:rPr>
          <w:rFonts w:asciiTheme="minorHAnsi" w:hAnsiTheme="minorHAnsi" w:cstheme="minorHAnsi"/>
          <w:b w:val="0"/>
          <w:sz w:val="24"/>
        </w:rPr>
      </w:pPr>
      <w:r w:rsidRPr="0065677A">
        <w:rPr>
          <w:rFonts w:asciiTheme="minorHAnsi" w:hAnsiTheme="minorHAnsi" w:cstheme="minorHAnsi"/>
          <w:b w:val="0"/>
          <w:sz w:val="24"/>
        </w:rPr>
        <w:t xml:space="preserve">This policy </w:t>
      </w:r>
      <w:r w:rsidR="00C2451E" w:rsidRPr="0065677A">
        <w:rPr>
          <w:rFonts w:asciiTheme="minorHAnsi" w:hAnsiTheme="minorHAnsi" w:cstheme="minorHAnsi"/>
          <w:b w:val="0"/>
          <w:sz w:val="24"/>
        </w:rPr>
        <w:t xml:space="preserve">will be reviewed </w:t>
      </w:r>
      <w:r w:rsidRPr="0065677A">
        <w:rPr>
          <w:rFonts w:asciiTheme="minorHAnsi" w:hAnsiTheme="minorHAnsi" w:cstheme="minorHAnsi"/>
          <w:b w:val="0"/>
          <w:sz w:val="24"/>
        </w:rPr>
        <w:t>every three years.</w:t>
      </w:r>
    </w:p>
    <w:p w:rsidR="00E24504" w:rsidRPr="0065677A" w:rsidRDefault="00E24504">
      <w:pPr>
        <w:rPr>
          <w:rFonts w:asciiTheme="minorHAnsi" w:hAnsiTheme="minorHAnsi" w:cstheme="minorHAnsi"/>
          <w:bCs/>
          <w:color w:val="FF0000"/>
        </w:rPr>
      </w:pPr>
    </w:p>
    <w:p w:rsidR="00AF1906" w:rsidRPr="0065677A" w:rsidRDefault="00AF1906">
      <w:pPr>
        <w:rPr>
          <w:rFonts w:asciiTheme="minorHAnsi" w:hAnsiTheme="minorHAnsi" w:cstheme="minorHAnsi"/>
          <w:bCs/>
          <w:color w:val="FF0000"/>
        </w:rPr>
      </w:pPr>
    </w:p>
    <w:p w:rsidR="00244B00" w:rsidRPr="0065677A" w:rsidRDefault="00244B00" w:rsidP="00244B0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CD08F5" w:rsidRPr="0065677A" w:rsidTr="00472EF6">
        <w:tc>
          <w:tcPr>
            <w:tcW w:w="4621" w:type="dxa"/>
            <w:shd w:val="clear" w:color="auto" w:fill="auto"/>
          </w:tcPr>
          <w:p w:rsidR="00244B00" w:rsidRPr="0065677A" w:rsidRDefault="00244B00" w:rsidP="00472EF6">
            <w:pPr>
              <w:pStyle w:val="Heading1"/>
              <w:rPr>
                <w:rFonts w:asciiTheme="minorHAnsi" w:hAnsiTheme="minorHAnsi" w:cstheme="minorHAnsi"/>
                <w:b w:val="0"/>
                <w:bCs w:val="0"/>
                <w:sz w:val="24"/>
                <w:u w:val="single"/>
              </w:rPr>
            </w:pPr>
          </w:p>
        </w:tc>
        <w:tc>
          <w:tcPr>
            <w:tcW w:w="4621" w:type="dxa"/>
            <w:shd w:val="clear" w:color="auto" w:fill="auto"/>
          </w:tcPr>
          <w:p w:rsidR="00244B00" w:rsidRPr="0065677A" w:rsidRDefault="00244B00" w:rsidP="00472EF6">
            <w:pPr>
              <w:pStyle w:val="Heading1"/>
              <w:rPr>
                <w:rFonts w:asciiTheme="minorHAnsi" w:hAnsiTheme="minorHAnsi" w:cstheme="minorHAnsi"/>
                <w:bCs w:val="0"/>
                <w:sz w:val="24"/>
              </w:rPr>
            </w:pPr>
            <w:r w:rsidRPr="0065677A">
              <w:rPr>
                <w:rFonts w:asciiTheme="minorHAnsi" w:hAnsiTheme="minorHAnsi" w:cstheme="minorHAnsi"/>
                <w:bCs w:val="0"/>
                <w:sz w:val="24"/>
              </w:rPr>
              <w:t xml:space="preserve">                   Date</w:t>
            </w:r>
          </w:p>
        </w:tc>
      </w:tr>
      <w:tr w:rsidR="00CD08F5" w:rsidRPr="0065677A" w:rsidTr="00472EF6">
        <w:tc>
          <w:tcPr>
            <w:tcW w:w="4621" w:type="dxa"/>
            <w:shd w:val="clear" w:color="auto" w:fill="auto"/>
          </w:tcPr>
          <w:p w:rsidR="00244B00" w:rsidRPr="0065677A" w:rsidRDefault="00244B00" w:rsidP="00472EF6">
            <w:pPr>
              <w:pStyle w:val="Heading1"/>
              <w:rPr>
                <w:rFonts w:asciiTheme="minorHAnsi" w:hAnsiTheme="minorHAnsi" w:cstheme="minorHAnsi"/>
                <w:b w:val="0"/>
                <w:bCs w:val="0"/>
                <w:sz w:val="24"/>
              </w:rPr>
            </w:pPr>
            <w:r w:rsidRPr="0065677A">
              <w:rPr>
                <w:rFonts w:asciiTheme="minorHAnsi" w:hAnsiTheme="minorHAnsi" w:cstheme="minorHAnsi"/>
                <w:b w:val="0"/>
                <w:bCs w:val="0"/>
                <w:sz w:val="24"/>
              </w:rPr>
              <w:t>Staff Consultation</w:t>
            </w:r>
          </w:p>
        </w:tc>
        <w:tc>
          <w:tcPr>
            <w:tcW w:w="4621" w:type="dxa"/>
            <w:shd w:val="clear" w:color="auto" w:fill="auto"/>
          </w:tcPr>
          <w:p w:rsidR="00244B00" w:rsidRPr="0065677A" w:rsidRDefault="00244B00" w:rsidP="00472EF6">
            <w:pPr>
              <w:pStyle w:val="Heading1"/>
              <w:rPr>
                <w:rFonts w:asciiTheme="minorHAnsi" w:hAnsiTheme="minorHAnsi" w:cstheme="minorHAnsi"/>
                <w:b w:val="0"/>
                <w:bCs w:val="0"/>
                <w:sz w:val="24"/>
                <w:u w:val="single"/>
              </w:rPr>
            </w:pPr>
          </w:p>
        </w:tc>
      </w:tr>
      <w:tr w:rsidR="00CD08F5" w:rsidRPr="0065677A" w:rsidTr="00472EF6">
        <w:tc>
          <w:tcPr>
            <w:tcW w:w="4621" w:type="dxa"/>
            <w:shd w:val="clear" w:color="auto" w:fill="auto"/>
          </w:tcPr>
          <w:p w:rsidR="00244B00" w:rsidRPr="0065677A" w:rsidRDefault="00244B00" w:rsidP="00472EF6">
            <w:pPr>
              <w:pStyle w:val="Heading1"/>
              <w:rPr>
                <w:rFonts w:asciiTheme="minorHAnsi" w:hAnsiTheme="minorHAnsi" w:cstheme="minorHAnsi"/>
                <w:b w:val="0"/>
                <w:bCs w:val="0"/>
                <w:sz w:val="24"/>
              </w:rPr>
            </w:pPr>
            <w:r w:rsidRPr="0065677A">
              <w:rPr>
                <w:rFonts w:asciiTheme="minorHAnsi" w:hAnsiTheme="minorHAnsi" w:cstheme="minorHAnsi"/>
                <w:b w:val="0"/>
                <w:bCs w:val="0"/>
                <w:sz w:val="24"/>
              </w:rPr>
              <w:t>Parental Consultation</w:t>
            </w:r>
          </w:p>
        </w:tc>
        <w:tc>
          <w:tcPr>
            <w:tcW w:w="4621" w:type="dxa"/>
            <w:shd w:val="clear" w:color="auto" w:fill="auto"/>
          </w:tcPr>
          <w:p w:rsidR="00244B00" w:rsidRPr="0065677A" w:rsidRDefault="00244B00" w:rsidP="00472EF6">
            <w:pPr>
              <w:pStyle w:val="Heading1"/>
              <w:rPr>
                <w:rFonts w:asciiTheme="minorHAnsi" w:hAnsiTheme="minorHAnsi" w:cstheme="minorHAnsi"/>
                <w:b w:val="0"/>
                <w:bCs w:val="0"/>
                <w:sz w:val="24"/>
                <w:u w:val="single"/>
              </w:rPr>
            </w:pPr>
          </w:p>
        </w:tc>
      </w:tr>
      <w:tr w:rsidR="00CD08F5" w:rsidRPr="0065677A" w:rsidTr="00472EF6">
        <w:tc>
          <w:tcPr>
            <w:tcW w:w="4621" w:type="dxa"/>
            <w:shd w:val="clear" w:color="auto" w:fill="auto"/>
          </w:tcPr>
          <w:p w:rsidR="00244B00" w:rsidRPr="0065677A" w:rsidRDefault="00244B00" w:rsidP="00472EF6">
            <w:pPr>
              <w:pStyle w:val="Heading1"/>
              <w:rPr>
                <w:rFonts w:asciiTheme="minorHAnsi" w:hAnsiTheme="minorHAnsi" w:cstheme="minorHAnsi"/>
                <w:b w:val="0"/>
                <w:bCs w:val="0"/>
                <w:sz w:val="24"/>
              </w:rPr>
            </w:pPr>
            <w:r w:rsidRPr="0065677A">
              <w:rPr>
                <w:rFonts w:asciiTheme="minorHAnsi" w:hAnsiTheme="minorHAnsi" w:cstheme="minorHAnsi"/>
                <w:b w:val="0"/>
                <w:bCs w:val="0"/>
                <w:sz w:val="24"/>
              </w:rPr>
              <w:t xml:space="preserve">Ratified by </w:t>
            </w:r>
            <w:proofErr w:type="spellStart"/>
            <w:r w:rsidRPr="0065677A">
              <w:rPr>
                <w:rFonts w:asciiTheme="minorHAnsi" w:hAnsiTheme="minorHAnsi" w:cstheme="minorHAnsi"/>
                <w:b w:val="0"/>
                <w:bCs w:val="0"/>
                <w:sz w:val="24"/>
              </w:rPr>
              <w:t>BoM</w:t>
            </w:r>
            <w:proofErr w:type="spellEnd"/>
          </w:p>
        </w:tc>
        <w:tc>
          <w:tcPr>
            <w:tcW w:w="4621" w:type="dxa"/>
            <w:shd w:val="clear" w:color="auto" w:fill="auto"/>
          </w:tcPr>
          <w:p w:rsidR="00244B00" w:rsidRPr="0065677A" w:rsidRDefault="00244B00" w:rsidP="00472EF6">
            <w:pPr>
              <w:pStyle w:val="Heading1"/>
              <w:rPr>
                <w:rFonts w:asciiTheme="minorHAnsi" w:hAnsiTheme="minorHAnsi" w:cstheme="minorHAnsi"/>
                <w:b w:val="0"/>
                <w:bCs w:val="0"/>
                <w:sz w:val="24"/>
                <w:u w:val="single"/>
              </w:rPr>
            </w:pPr>
          </w:p>
        </w:tc>
      </w:tr>
    </w:tbl>
    <w:p w:rsidR="00244B00" w:rsidRPr="0065677A" w:rsidRDefault="00A351E3" w:rsidP="00244B00">
      <w:pPr>
        <w:pStyle w:val="Heading1"/>
        <w:jc w:val="both"/>
        <w:rPr>
          <w:rFonts w:asciiTheme="minorHAnsi" w:hAnsiTheme="minorHAnsi" w:cstheme="minorHAnsi"/>
          <w:bCs w:val="0"/>
          <w:sz w:val="24"/>
          <w:u w:val="single"/>
        </w:rPr>
      </w:pPr>
      <w:r w:rsidRPr="00A351E3">
        <w:rPr>
          <w:rFonts w:asciiTheme="minorHAnsi" w:hAnsiTheme="minorHAnsi" w:cstheme="minorHAnsi"/>
          <w:noProof/>
          <w:sz w:val="24"/>
          <w:lang w:val="en-IE" w:eastAsia="en-IE"/>
        </w:rPr>
        <w:pict>
          <v:shape id="_x0000_s1027" type="#_x0000_t202" style="position:absolute;left:0;text-align:left;margin-left:0;margin-top:56.95pt;width:285.4pt;height:134.05pt;z-index:251661824;visibility:visible;mso-wrap-distance-top:3.6pt;mso-wrap-distance-bottom:3.6pt;mso-position-horizontal:center;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51LQIAAFg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">
            <v:textbox>
              <w:txbxContent>
                <w:p w:rsidR="004116D1" w:rsidRDefault="004116D1" w:rsidP="00244B00"/>
                <w:p w:rsidR="004116D1" w:rsidRDefault="004116D1" w:rsidP="00244B00">
                  <w:r>
                    <w:t xml:space="preserve"> </w:t>
                  </w:r>
                </w:p>
                <w:p w:rsidR="004116D1" w:rsidRPr="008D0DF3" w:rsidRDefault="004116D1" w:rsidP="00244B00">
                  <w:pPr>
                    <w:rPr>
                      <w:rFonts w:ascii="Verdana" w:hAnsi="Verdana"/>
                      <w:sz w:val="20"/>
                      <w:szCs w:val="20"/>
                    </w:rPr>
                  </w:pPr>
                  <w:r w:rsidRPr="008D0DF3">
                    <w:rPr>
                      <w:rFonts w:ascii="Verdana" w:hAnsi="Verdana"/>
                      <w:sz w:val="20"/>
                      <w:szCs w:val="20"/>
                    </w:rPr>
                    <w:t>Signed: ____________________________________</w:t>
                  </w:r>
                </w:p>
                <w:p w:rsidR="004116D1" w:rsidRPr="008D0DF3" w:rsidRDefault="004116D1" w:rsidP="00244B00">
                  <w:pPr>
                    <w:rPr>
                      <w:rFonts w:ascii="Verdana" w:hAnsi="Verdana"/>
                      <w:sz w:val="20"/>
                      <w:szCs w:val="20"/>
                    </w:rPr>
                  </w:pPr>
                  <w:r w:rsidRPr="008D0DF3">
                    <w:rPr>
                      <w:rFonts w:ascii="Verdana" w:hAnsi="Verdana"/>
                      <w:sz w:val="20"/>
                      <w:szCs w:val="20"/>
                    </w:rPr>
                    <w:br/>
                    <w:t xml:space="preserve">Chairperson, </w:t>
                  </w:r>
                  <w:proofErr w:type="spellStart"/>
                  <w:r w:rsidRPr="008D0DF3">
                    <w:rPr>
                      <w:rFonts w:ascii="Verdana" w:hAnsi="Verdana"/>
                      <w:sz w:val="20"/>
                      <w:szCs w:val="20"/>
                    </w:rPr>
                    <w:t>BoM</w:t>
                  </w:r>
                  <w:proofErr w:type="spellEnd"/>
                </w:p>
                <w:p w:rsidR="004116D1" w:rsidRPr="008D0DF3" w:rsidRDefault="004116D1" w:rsidP="00244B00">
                  <w:pPr>
                    <w:rPr>
                      <w:rFonts w:ascii="Verdana" w:hAnsi="Verdana"/>
                      <w:sz w:val="20"/>
                      <w:szCs w:val="20"/>
                    </w:rPr>
                  </w:pPr>
                </w:p>
                <w:p w:rsidR="004116D1" w:rsidRPr="008D0DF3" w:rsidRDefault="004116D1" w:rsidP="00244B00">
                  <w:pPr>
                    <w:rPr>
                      <w:rFonts w:ascii="Verdana" w:hAnsi="Verdana"/>
                      <w:sz w:val="20"/>
                      <w:szCs w:val="20"/>
                    </w:rPr>
                  </w:pPr>
                </w:p>
                <w:p w:rsidR="004116D1" w:rsidRPr="008D0DF3" w:rsidRDefault="004116D1" w:rsidP="00244B00">
                  <w:pPr>
                    <w:rPr>
                      <w:rFonts w:ascii="Verdana" w:hAnsi="Verdana"/>
                      <w:sz w:val="20"/>
                      <w:szCs w:val="20"/>
                    </w:rPr>
                  </w:pPr>
                  <w:r w:rsidRPr="008D0DF3">
                    <w:rPr>
                      <w:rFonts w:ascii="Verdana" w:hAnsi="Verdana"/>
                      <w:sz w:val="20"/>
                      <w:szCs w:val="20"/>
                    </w:rPr>
                    <w:t>Date: _________________________</w:t>
                  </w:r>
                </w:p>
              </w:txbxContent>
            </v:textbox>
            <w10:wrap type="square"/>
          </v:shape>
        </w:pict>
      </w:r>
    </w:p>
    <w:p w:rsidR="00244B00" w:rsidRPr="0065677A" w:rsidRDefault="00244B00" w:rsidP="00244B00">
      <w:pPr>
        <w:pStyle w:val="Heading1"/>
        <w:jc w:val="both"/>
        <w:rPr>
          <w:rFonts w:asciiTheme="minorHAnsi" w:hAnsiTheme="minorHAnsi" w:cstheme="minorHAnsi"/>
          <w:bCs w:val="0"/>
          <w:sz w:val="24"/>
          <w:u w:val="single"/>
        </w:rPr>
      </w:pPr>
    </w:p>
    <w:p w:rsidR="00244B00" w:rsidRPr="0065677A" w:rsidRDefault="00244B00" w:rsidP="00244B00">
      <w:pPr>
        <w:pStyle w:val="Heading1"/>
        <w:jc w:val="both"/>
        <w:rPr>
          <w:rFonts w:asciiTheme="minorHAnsi" w:hAnsiTheme="minorHAnsi" w:cstheme="minorHAnsi"/>
          <w:bCs w:val="0"/>
          <w:sz w:val="24"/>
          <w:u w:val="single"/>
        </w:rPr>
      </w:pPr>
    </w:p>
    <w:p w:rsidR="00244B00" w:rsidRPr="0065677A" w:rsidRDefault="00244B00" w:rsidP="00244B00">
      <w:pPr>
        <w:pStyle w:val="Heading1"/>
        <w:jc w:val="both"/>
        <w:rPr>
          <w:rFonts w:asciiTheme="minorHAnsi" w:hAnsiTheme="minorHAnsi" w:cstheme="minorHAnsi"/>
          <w:bCs w:val="0"/>
          <w:sz w:val="24"/>
          <w:u w:val="single"/>
        </w:rPr>
      </w:pPr>
    </w:p>
    <w:p w:rsidR="00244B00" w:rsidRPr="0065677A" w:rsidRDefault="00244B00" w:rsidP="00244B00">
      <w:pPr>
        <w:pStyle w:val="Heading1"/>
        <w:jc w:val="both"/>
        <w:rPr>
          <w:rFonts w:asciiTheme="minorHAnsi" w:hAnsiTheme="minorHAnsi" w:cstheme="minorHAnsi"/>
          <w:bCs w:val="0"/>
          <w:sz w:val="24"/>
          <w:u w:val="single"/>
        </w:rPr>
      </w:pPr>
    </w:p>
    <w:p w:rsidR="00244B00" w:rsidRPr="0065677A" w:rsidRDefault="00244B00" w:rsidP="00244B00">
      <w:pPr>
        <w:pStyle w:val="Heading1"/>
        <w:jc w:val="both"/>
        <w:rPr>
          <w:rFonts w:asciiTheme="minorHAnsi" w:hAnsiTheme="minorHAnsi" w:cstheme="minorHAnsi"/>
          <w:bCs w:val="0"/>
          <w:sz w:val="24"/>
          <w:u w:val="single"/>
        </w:rPr>
      </w:pPr>
    </w:p>
    <w:p w:rsidR="00244B00" w:rsidRPr="0065677A" w:rsidRDefault="00244B00" w:rsidP="00244B00">
      <w:pPr>
        <w:pStyle w:val="Heading1"/>
        <w:jc w:val="both"/>
        <w:rPr>
          <w:rFonts w:asciiTheme="minorHAnsi" w:hAnsiTheme="minorHAnsi" w:cstheme="minorHAnsi"/>
          <w:bCs w:val="0"/>
          <w:sz w:val="24"/>
          <w:u w:val="single"/>
        </w:rPr>
      </w:pPr>
    </w:p>
    <w:p w:rsidR="00244B00" w:rsidRPr="0065677A" w:rsidRDefault="00244B00" w:rsidP="00244B00">
      <w:pPr>
        <w:pStyle w:val="Heading1"/>
        <w:jc w:val="both"/>
        <w:rPr>
          <w:rFonts w:asciiTheme="minorHAnsi" w:hAnsiTheme="minorHAnsi" w:cstheme="minorHAnsi"/>
          <w:bCs w:val="0"/>
          <w:sz w:val="24"/>
          <w:u w:val="single"/>
        </w:rPr>
      </w:pPr>
    </w:p>
    <w:p w:rsidR="00AF1906" w:rsidRPr="0065677A" w:rsidRDefault="00AF1906">
      <w:pPr>
        <w:rPr>
          <w:rFonts w:asciiTheme="minorHAnsi" w:hAnsiTheme="minorHAnsi" w:cstheme="minorHAnsi"/>
          <w:bCs/>
          <w:color w:val="FF0000"/>
        </w:rPr>
      </w:pPr>
    </w:p>
    <w:p w:rsidR="00AF1906" w:rsidRDefault="00AF1906">
      <w:pPr>
        <w:rPr>
          <w:rFonts w:asciiTheme="minorHAnsi" w:hAnsiTheme="minorHAnsi" w:cstheme="minorHAnsi"/>
          <w:bCs/>
          <w:color w:val="FF0000"/>
        </w:rPr>
      </w:pPr>
      <w:r w:rsidRPr="0065677A">
        <w:rPr>
          <w:rFonts w:asciiTheme="minorHAnsi" w:hAnsiTheme="minorHAnsi" w:cstheme="minorHAnsi"/>
          <w:bCs/>
          <w:color w:val="FF0000"/>
        </w:rPr>
        <w:br/>
      </w: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101B5" w:rsidRDefault="00C101B5">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tbl>
      <w:tblPr>
        <w:tblpPr w:leftFromText="180" w:rightFromText="180" w:vertAnchor="page" w:horzAnchor="margin" w:tblpY="1651"/>
        <w:tblW w:w="1017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tblPr>
      <w:tblGrid>
        <w:gridCol w:w="4894"/>
        <w:gridCol w:w="2070"/>
        <w:gridCol w:w="3213"/>
      </w:tblGrid>
      <w:tr w:rsidR="00C66E19" w:rsidRPr="00C66E19" w:rsidTr="00FE6B8A">
        <w:trPr>
          <w:trHeight w:val="971"/>
        </w:trPr>
        <w:tc>
          <w:tcPr>
            <w:tcW w:w="10177" w:type="dxa"/>
            <w:gridSpan w:val="3"/>
          </w:tcPr>
          <w:p w:rsidR="00C66E19" w:rsidRPr="00C66E19" w:rsidRDefault="00C66E19" w:rsidP="00FE6B8A">
            <w:pPr>
              <w:spacing w:before="120"/>
              <w:jc w:val="center"/>
              <w:rPr>
                <w:rFonts w:ascii="Calibri" w:eastAsia="MS ??" w:hAnsi="Calibri"/>
                <w:b/>
                <w:sz w:val="28"/>
                <w:szCs w:val="28"/>
              </w:rPr>
            </w:pPr>
            <w:r w:rsidRPr="00C66E19">
              <w:rPr>
                <w:rFonts w:ascii="Calibri" w:eastAsia="MS ??" w:hAnsi="Calibri"/>
                <w:b/>
                <w:sz w:val="28"/>
                <w:szCs w:val="28"/>
              </w:rPr>
              <w:lastRenderedPageBreak/>
              <w:t>School Support Plan</w:t>
            </w:r>
          </w:p>
          <w:p w:rsidR="00C66E19" w:rsidRPr="00C66E19" w:rsidRDefault="00C66E19" w:rsidP="00FE6B8A">
            <w:pPr>
              <w:spacing w:before="120"/>
              <w:jc w:val="center"/>
              <w:rPr>
                <w:rFonts w:ascii="Calibri" w:eastAsia="MS ??" w:hAnsi="Calibri"/>
                <w:b/>
                <w:sz w:val="28"/>
                <w:szCs w:val="28"/>
              </w:rPr>
            </w:pPr>
            <w:r w:rsidRPr="00C66E19">
              <w:rPr>
                <w:rFonts w:ascii="Calibri" w:eastAsia="MS ??" w:hAnsi="Calibri"/>
                <w:b/>
                <w:sz w:val="28"/>
                <w:szCs w:val="28"/>
              </w:rPr>
              <w:t xml:space="preserve">St. Mary’s N.S. </w:t>
            </w:r>
            <w:proofErr w:type="spellStart"/>
            <w:r w:rsidRPr="00C66E19">
              <w:rPr>
                <w:rFonts w:ascii="Calibri" w:eastAsia="MS ??" w:hAnsi="Calibri"/>
                <w:b/>
                <w:sz w:val="28"/>
                <w:szCs w:val="28"/>
              </w:rPr>
              <w:t>Oldtown</w:t>
            </w:r>
            <w:proofErr w:type="spellEnd"/>
          </w:p>
        </w:tc>
      </w:tr>
      <w:tr w:rsidR="00C66E19" w:rsidRPr="00C66E19" w:rsidTr="00FE6B8A">
        <w:trPr>
          <w:trHeight w:val="564"/>
        </w:trPr>
        <w:tc>
          <w:tcPr>
            <w:tcW w:w="4894" w:type="dxa"/>
          </w:tcPr>
          <w:p w:rsidR="00C66E19" w:rsidRPr="00C66E19" w:rsidRDefault="00C66E19" w:rsidP="00FE6B8A">
            <w:pPr>
              <w:spacing w:before="120" w:after="120"/>
              <w:rPr>
                <w:rFonts w:ascii="Calibri" w:eastAsia="MS ??" w:hAnsi="Calibri"/>
                <w:b/>
                <w:sz w:val="22"/>
                <w:szCs w:val="22"/>
              </w:rPr>
            </w:pPr>
            <w:r w:rsidRPr="00C66E19">
              <w:rPr>
                <w:rFonts w:ascii="Calibri" w:eastAsia="MS ??" w:hAnsi="Calibri"/>
                <w:b/>
                <w:sz w:val="22"/>
                <w:szCs w:val="22"/>
              </w:rPr>
              <w:t xml:space="preserve">Student’s Name:                                       </w:t>
            </w:r>
          </w:p>
        </w:tc>
        <w:tc>
          <w:tcPr>
            <w:tcW w:w="2070" w:type="dxa"/>
          </w:tcPr>
          <w:p w:rsidR="00C66E19" w:rsidRPr="00C66E19" w:rsidRDefault="00C66E19" w:rsidP="00FE6B8A">
            <w:pPr>
              <w:spacing w:before="120" w:after="120"/>
              <w:rPr>
                <w:rFonts w:ascii="Calibri" w:eastAsia="MS ??" w:hAnsi="Calibri"/>
                <w:b/>
                <w:sz w:val="22"/>
                <w:szCs w:val="22"/>
              </w:rPr>
            </w:pPr>
            <w:r w:rsidRPr="00C66E19">
              <w:rPr>
                <w:rFonts w:ascii="Calibri" w:eastAsia="MS ??" w:hAnsi="Calibri"/>
                <w:b/>
                <w:sz w:val="22"/>
                <w:szCs w:val="22"/>
              </w:rPr>
              <w:t xml:space="preserve">Age: </w:t>
            </w:r>
          </w:p>
        </w:tc>
        <w:tc>
          <w:tcPr>
            <w:tcW w:w="3213" w:type="dxa"/>
          </w:tcPr>
          <w:p w:rsidR="00C66E19" w:rsidRPr="00C66E19" w:rsidRDefault="00C66E19" w:rsidP="00FE6B8A">
            <w:pPr>
              <w:rPr>
                <w:rFonts w:ascii="Calibri" w:eastAsia="MS ??" w:hAnsi="Calibri"/>
                <w:b/>
                <w:sz w:val="22"/>
                <w:szCs w:val="22"/>
              </w:rPr>
            </w:pPr>
            <w:r w:rsidRPr="00C66E19">
              <w:rPr>
                <w:rFonts w:ascii="Calibri" w:eastAsia="MS ??" w:hAnsi="Calibri"/>
                <w:b/>
                <w:sz w:val="22"/>
                <w:szCs w:val="22"/>
              </w:rPr>
              <w:t xml:space="preserve">Start </w:t>
            </w:r>
          </w:p>
          <w:p w:rsidR="00C66E19" w:rsidRPr="00C66E19" w:rsidRDefault="00C66E19" w:rsidP="00FE6B8A">
            <w:pPr>
              <w:rPr>
                <w:rFonts w:ascii="Calibri" w:eastAsia="MS ??" w:hAnsi="Calibri"/>
                <w:b/>
                <w:sz w:val="22"/>
                <w:szCs w:val="22"/>
              </w:rPr>
            </w:pPr>
            <w:r w:rsidRPr="00C66E19">
              <w:rPr>
                <w:rFonts w:ascii="Calibri" w:eastAsia="MS ??" w:hAnsi="Calibri"/>
                <w:b/>
                <w:sz w:val="22"/>
                <w:szCs w:val="22"/>
              </w:rPr>
              <w:t>Date:</w:t>
            </w:r>
          </w:p>
        </w:tc>
      </w:tr>
      <w:tr w:rsidR="00C66E19" w:rsidRPr="00C66E19" w:rsidTr="00FE6B8A">
        <w:trPr>
          <w:trHeight w:val="564"/>
        </w:trPr>
        <w:tc>
          <w:tcPr>
            <w:tcW w:w="4894" w:type="dxa"/>
          </w:tcPr>
          <w:p w:rsidR="00C66E19" w:rsidRPr="00C66E19" w:rsidRDefault="00C66E19" w:rsidP="00FE6B8A">
            <w:pPr>
              <w:spacing w:before="120" w:after="120"/>
              <w:rPr>
                <w:rFonts w:ascii="Calibri" w:eastAsia="MS ??" w:hAnsi="Calibri"/>
                <w:b/>
                <w:sz w:val="22"/>
                <w:szCs w:val="22"/>
              </w:rPr>
            </w:pPr>
            <w:r w:rsidRPr="00C66E19">
              <w:rPr>
                <w:rFonts w:ascii="Calibri" w:eastAsia="MS ??" w:hAnsi="Calibri"/>
                <w:b/>
                <w:sz w:val="22"/>
                <w:szCs w:val="22"/>
              </w:rPr>
              <w:t xml:space="preserve">Lead Teacher: </w:t>
            </w:r>
          </w:p>
        </w:tc>
        <w:tc>
          <w:tcPr>
            <w:tcW w:w="2070" w:type="dxa"/>
          </w:tcPr>
          <w:p w:rsidR="00C66E19" w:rsidRPr="00C66E19" w:rsidRDefault="00C66E19" w:rsidP="00FE6B8A">
            <w:pPr>
              <w:spacing w:before="120" w:after="120"/>
              <w:rPr>
                <w:rFonts w:ascii="Calibri" w:eastAsia="MS ??" w:hAnsi="Calibri"/>
                <w:b/>
                <w:sz w:val="22"/>
                <w:szCs w:val="22"/>
              </w:rPr>
            </w:pPr>
            <w:r w:rsidRPr="00C66E19">
              <w:rPr>
                <w:rFonts w:ascii="Calibri" w:eastAsia="MS ??" w:hAnsi="Calibri"/>
                <w:b/>
                <w:sz w:val="22"/>
                <w:szCs w:val="22"/>
              </w:rPr>
              <w:t xml:space="preserve">Class: </w:t>
            </w:r>
          </w:p>
        </w:tc>
        <w:tc>
          <w:tcPr>
            <w:tcW w:w="3213" w:type="dxa"/>
          </w:tcPr>
          <w:p w:rsidR="00C66E19" w:rsidRPr="00C66E19" w:rsidRDefault="00C66E19" w:rsidP="00FE6B8A">
            <w:pPr>
              <w:rPr>
                <w:rFonts w:ascii="Calibri" w:eastAsia="MS ??" w:hAnsi="Calibri"/>
                <w:b/>
                <w:sz w:val="22"/>
                <w:szCs w:val="22"/>
              </w:rPr>
            </w:pPr>
            <w:r w:rsidRPr="00C66E19">
              <w:rPr>
                <w:rFonts w:ascii="Calibri" w:eastAsia="MS ??" w:hAnsi="Calibri"/>
                <w:b/>
                <w:sz w:val="22"/>
                <w:szCs w:val="22"/>
              </w:rPr>
              <w:t xml:space="preserve">Review </w:t>
            </w:r>
          </w:p>
          <w:p w:rsidR="00C66E19" w:rsidRPr="00C66E19" w:rsidRDefault="00C66E19" w:rsidP="00FE6B8A">
            <w:pPr>
              <w:rPr>
                <w:rFonts w:ascii="Calibri" w:eastAsia="MS ??" w:hAnsi="Calibri"/>
                <w:b/>
                <w:sz w:val="22"/>
                <w:szCs w:val="22"/>
              </w:rPr>
            </w:pPr>
            <w:r w:rsidRPr="00C66E19">
              <w:rPr>
                <w:rFonts w:ascii="Calibri" w:eastAsia="MS ??" w:hAnsi="Calibri"/>
                <w:b/>
                <w:sz w:val="22"/>
                <w:szCs w:val="22"/>
              </w:rPr>
              <w:t>Date:</w:t>
            </w:r>
          </w:p>
        </w:tc>
      </w:tr>
      <w:tr w:rsidR="00C66E19" w:rsidRPr="00C66E19" w:rsidTr="00FE6B8A">
        <w:trPr>
          <w:trHeight w:val="246"/>
        </w:trPr>
        <w:tc>
          <w:tcPr>
            <w:tcW w:w="10177" w:type="dxa"/>
            <w:gridSpan w:val="3"/>
          </w:tcPr>
          <w:p w:rsidR="00C66E19" w:rsidRPr="00C66E19" w:rsidRDefault="00C66E19" w:rsidP="00FE6B8A">
            <w:pPr>
              <w:rPr>
                <w:rFonts w:ascii="Calibri" w:eastAsia="MS ??" w:hAnsi="Calibri"/>
                <w:i/>
                <w:sz w:val="22"/>
                <w:szCs w:val="22"/>
              </w:rPr>
            </w:pPr>
            <w:r w:rsidRPr="00C66E19">
              <w:rPr>
                <w:rFonts w:ascii="Calibri" w:eastAsia="MS ??" w:hAnsi="Calibri"/>
                <w:b/>
                <w:sz w:val="22"/>
                <w:szCs w:val="22"/>
              </w:rPr>
              <w:t>Student’s Strengths &amp; Interests</w:t>
            </w:r>
            <w:r w:rsidRPr="00C66E19">
              <w:rPr>
                <w:rFonts w:ascii="Calibri" w:eastAsia="MS ??" w:hAnsi="Calibri"/>
                <w:sz w:val="22"/>
                <w:szCs w:val="22"/>
              </w:rPr>
              <w:t>:</w:t>
            </w:r>
          </w:p>
          <w:p w:rsidR="00C66E19" w:rsidRPr="00C66E19" w:rsidRDefault="00C66E19" w:rsidP="00FE6B8A">
            <w:pPr>
              <w:rPr>
                <w:rFonts w:ascii="Calibri" w:eastAsia="MS ??" w:hAnsi="Calibri"/>
                <w:i/>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sz w:val="22"/>
                <w:szCs w:val="22"/>
              </w:rPr>
            </w:pPr>
          </w:p>
        </w:tc>
      </w:tr>
      <w:tr w:rsidR="00C66E19" w:rsidRPr="00C66E19" w:rsidTr="00FE6B8A">
        <w:trPr>
          <w:trHeight w:val="239"/>
        </w:trPr>
        <w:tc>
          <w:tcPr>
            <w:tcW w:w="10177" w:type="dxa"/>
            <w:gridSpan w:val="3"/>
          </w:tcPr>
          <w:p w:rsidR="00C66E19" w:rsidRPr="00C66E19" w:rsidRDefault="00C66E19" w:rsidP="00FE6B8A">
            <w:pPr>
              <w:rPr>
                <w:rFonts w:ascii="Calibri" w:eastAsia="MS ??" w:hAnsi="Calibri"/>
                <w:i/>
                <w:sz w:val="22"/>
                <w:szCs w:val="22"/>
              </w:rPr>
            </w:pPr>
            <w:r w:rsidRPr="00C66E19">
              <w:rPr>
                <w:rFonts w:ascii="Calibri" w:eastAsia="MS ??" w:hAnsi="Calibri"/>
                <w:b/>
                <w:sz w:val="22"/>
                <w:szCs w:val="22"/>
              </w:rPr>
              <w:t>Priority Concerns:</w:t>
            </w: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sz w:val="22"/>
                <w:szCs w:val="22"/>
              </w:rPr>
            </w:pPr>
          </w:p>
        </w:tc>
      </w:tr>
      <w:tr w:rsidR="00C66E19" w:rsidRPr="00C66E19" w:rsidTr="00FE6B8A">
        <w:trPr>
          <w:trHeight w:val="239"/>
        </w:trPr>
        <w:tc>
          <w:tcPr>
            <w:tcW w:w="10177" w:type="dxa"/>
            <w:gridSpan w:val="3"/>
          </w:tcPr>
          <w:p w:rsidR="00C66E19" w:rsidRPr="00C66E19" w:rsidRDefault="00C66E19" w:rsidP="00FE6B8A">
            <w:pPr>
              <w:rPr>
                <w:rFonts w:ascii="Calibri" w:eastAsia="MS ??" w:hAnsi="Calibri"/>
                <w:i/>
                <w:sz w:val="22"/>
                <w:szCs w:val="22"/>
              </w:rPr>
            </w:pPr>
            <w:r w:rsidRPr="00C66E19">
              <w:rPr>
                <w:rFonts w:ascii="Calibri" w:eastAsia="MS ??" w:hAnsi="Calibri"/>
                <w:b/>
                <w:sz w:val="22"/>
                <w:szCs w:val="22"/>
              </w:rPr>
              <w:t xml:space="preserve">Possible Reasons: </w:t>
            </w:r>
            <w:r w:rsidRPr="00C66E19">
              <w:rPr>
                <w:rFonts w:ascii="Calibri" w:eastAsia="MS ??" w:hAnsi="Calibri"/>
                <w:i/>
                <w:sz w:val="22"/>
                <w:szCs w:val="22"/>
              </w:rPr>
              <w:t>(Essential references: ‘SEN: A Continuum of Support – Resource Pack for Teachers’ pp. 18-21; ‘BESD: A Continuum of Support – Guidelines for Teachers’ pp. 80-108)</w:t>
            </w: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tc>
      </w:tr>
      <w:tr w:rsidR="00C66E19" w:rsidRPr="00C66E19" w:rsidTr="00FE6B8A">
        <w:trPr>
          <w:trHeight w:val="239"/>
        </w:trPr>
        <w:tc>
          <w:tcPr>
            <w:tcW w:w="10177" w:type="dxa"/>
            <w:gridSpan w:val="3"/>
          </w:tcPr>
          <w:p w:rsidR="00C66E19" w:rsidRPr="00C66E19" w:rsidRDefault="00C66E19" w:rsidP="00FE6B8A">
            <w:pPr>
              <w:rPr>
                <w:rFonts w:ascii="Calibri" w:eastAsia="MS ??" w:hAnsi="Calibri"/>
                <w:b/>
                <w:sz w:val="22"/>
                <w:szCs w:val="22"/>
              </w:rPr>
            </w:pPr>
            <w:r w:rsidRPr="00C66E19">
              <w:rPr>
                <w:rFonts w:ascii="Calibri" w:eastAsia="MS ??" w:hAnsi="Calibri"/>
                <w:b/>
                <w:sz w:val="22"/>
                <w:szCs w:val="22"/>
              </w:rPr>
              <w:t>Targets we want to achieve:</w:t>
            </w: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tc>
      </w:tr>
      <w:tr w:rsidR="00C66E19" w:rsidRPr="00C66E19" w:rsidTr="00FE6B8A">
        <w:trPr>
          <w:trHeight w:val="239"/>
        </w:trPr>
        <w:tc>
          <w:tcPr>
            <w:tcW w:w="10177" w:type="dxa"/>
            <w:gridSpan w:val="3"/>
          </w:tcPr>
          <w:p w:rsidR="00C66E19" w:rsidRPr="00C66E19" w:rsidRDefault="00C66E19" w:rsidP="00FE6B8A">
            <w:pPr>
              <w:rPr>
                <w:rFonts w:ascii="Calibri" w:eastAsia="MS ??" w:hAnsi="Calibri" w:cs="AngsanaUPC"/>
                <w:i/>
                <w:sz w:val="22"/>
                <w:szCs w:val="22"/>
              </w:rPr>
            </w:pPr>
            <w:r w:rsidRPr="00C66E19">
              <w:rPr>
                <w:rFonts w:ascii="Calibri" w:eastAsia="MS ??" w:hAnsi="Calibri"/>
                <w:b/>
                <w:sz w:val="22"/>
                <w:szCs w:val="22"/>
              </w:rPr>
              <w:t>Strategies we will use:</w:t>
            </w:r>
            <w:r w:rsidRPr="00C66E19">
              <w:rPr>
                <w:rFonts w:ascii="Calibri" w:eastAsia="MS ??" w:hAnsi="Calibri"/>
                <w:sz w:val="22"/>
                <w:szCs w:val="22"/>
              </w:rPr>
              <w:t xml:space="preserve"> (</w:t>
            </w:r>
            <w:r w:rsidRPr="00C66E19">
              <w:rPr>
                <w:rFonts w:ascii="Calibri" w:eastAsia="MS ??" w:hAnsi="Calibri" w:cs="AngsanaUPC"/>
                <w:i/>
                <w:sz w:val="22"/>
                <w:szCs w:val="22"/>
              </w:rPr>
              <w:t>SEN- A Continuum of Support- Guidelines for Teachers p23; BESD: A Continuum of Support-Guidelines for Teachers (pages 111-139)</w:t>
            </w:r>
          </w:p>
          <w:p w:rsidR="00C66E19" w:rsidRPr="00C66E19" w:rsidRDefault="00C66E19" w:rsidP="00FE6B8A">
            <w:pPr>
              <w:rPr>
                <w:rFonts w:ascii="Calibri" w:eastAsia="MS ??" w:hAnsi="Calibri" w:cs="AngsanaUPC"/>
                <w:i/>
                <w:sz w:val="22"/>
                <w:szCs w:val="22"/>
              </w:rPr>
            </w:pPr>
          </w:p>
          <w:p w:rsidR="00C66E19" w:rsidRPr="00C66E19" w:rsidRDefault="00C66E19" w:rsidP="00FE6B8A">
            <w:pPr>
              <w:rPr>
                <w:rFonts w:ascii="Calibri" w:eastAsia="MS ??" w:hAnsi="Calibri" w:cs="AngsanaUPC"/>
                <w:i/>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tc>
      </w:tr>
      <w:tr w:rsidR="00C66E19" w:rsidRPr="00C66E19" w:rsidTr="00FE6B8A">
        <w:trPr>
          <w:trHeight w:val="239"/>
        </w:trPr>
        <w:tc>
          <w:tcPr>
            <w:tcW w:w="10177" w:type="dxa"/>
            <w:gridSpan w:val="3"/>
          </w:tcPr>
          <w:p w:rsidR="00C66E19" w:rsidRPr="00C66E19" w:rsidRDefault="00C66E19" w:rsidP="00FE6B8A">
            <w:pPr>
              <w:rPr>
                <w:rFonts w:ascii="Calibri" w:eastAsia="MS ??" w:hAnsi="Calibri"/>
                <w:b/>
                <w:sz w:val="22"/>
                <w:szCs w:val="22"/>
              </w:rPr>
            </w:pPr>
            <w:r w:rsidRPr="00C66E19">
              <w:rPr>
                <w:rFonts w:ascii="Calibri" w:eastAsia="MS ??" w:hAnsi="Calibri"/>
                <w:b/>
                <w:sz w:val="22"/>
                <w:szCs w:val="22"/>
              </w:rPr>
              <w:t>Staff Involved &amp; Resources Needed:</w:t>
            </w: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p>
        </w:tc>
      </w:tr>
      <w:tr w:rsidR="00C66E19" w:rsidRPr="00C66E19" w:rsidTr="00FE6B8A">
        <w:trPr>
          <w:trHeight w:val="1691"/>
        </w:trPr>
        <w:tc>
          <w:tcPr>
            <w:tcW w:w="10177" w:type="dxa"/>
            <w:gridSpan w:val="3"/>
          </w:tcPr>
          <w:p w:rsidR="00C66E19" w:rsidRPr="00C66E19" w:rsidRDefault="00C66E19" w:rsidP="00FE6B8A">
            <w:pPr>
              <w:rPr>
                <w:rFonts w:ascii="Calibri" w:eastAsia="MS ??" w:hAnsi="Calibri"/>
                <w:b/>
                <w:sz w:val="22"/>
                <w:szCs w:val="22"/>
              </w:rPr>
            </w:pPr>
            <w:r w:rsidRPr="00C66E19">
              <w:rPr>
                <w:rFonts w:ascii="Calibri" w:eastAsia="MS ??" w:hAnsi="Calibri"/>
                <w:b/>
                <w:sz w:val="22"/>
                <w:szCs w:val="22"/>
              </w:rPr>
              <w:t xml:space="preserve">Signed: </w:t>
            </w: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r w:rsidRPr="00C66E19">
              <w:rPr>
                <w:rFonts w:ascii="Calibri" w:eastAsia="MS ??" w:hAnsi="Calibri"/>
                <w:b/>
                <w:sz w:val="22"/>
                <w:szCs w:val="22"/>
              </w:rPr>
              <w:t>Parent(s): ______________________________________________________________________</w:t>
            </w:r>
            <w:r w:rsidRPr="00C66E19">
              <w:rPr>
                <w:rFonts w:ascii="Calibri" w:eastAsia="MS ??" w:hAnsi="Calibri"/>
                <w:b/>
                <w:sz w:val="22"/>
                <w:szCs w:val="22"/>
              </w:rPr>
              <w:softHyphen/>
            </w:r>
            <w:r w:rsidRPr="00C66E19">
              <w:rPr>
                <w:rFonts w:ascii="Calibri" w:eastAsia="MS ??" w:hAnsi="Calibri"/>
                <w:b/>
                <w:sz w:val="22"/>
                <w:szCs w:val="22"/>
              </w:rPr>
              <w:softHyphen/>
            </w:r>
            <w:r w:rsidRPr="00C66E19">
              <w:rPr>
                <w:rFonts w:ascii="Calibri" w:eastAsia="MS ??" w:hAnsi="Calibri"/>
                <w:b/>
                <w:sz w:val="22"/>
                <w:szCs w:val="22"/>
              </w:rPr>
              <w:softHyphen/>
            </w:r>
            <w:r w:rsidRPr="00C66E19">
              <w:rPr>
                <w:rFonts w:ascii="Calibri" w:eastAsia="MS ??" w:hAnsi="Calibri"/>
                <w:b/>
                <w:sz w:val="22"/>
                <w:szCs w:val="22"/>
              </w:rPr>
              <w:softHyphen/>
              <w:t xml:space="preserve">______ </w:t>
            </w:r>
          </w:p>
          <w:p w:rsidR="00C66E19" w:rsidRPr="00C66E19" w:rsidRDefault="00C66E19" w:rsidP="00FE6B8A">
            <w:pPr>
              <w:rPr>
                <w:rFonts w:ascii="Calibri" w:eastAsia="MS ??" w:hAnsi="Calibri"/>
                <w:b/>
                <w:sz w:val="22"/>
                <w:szCs w:val="22"/>
              </w:rPr>
            </w:pPr>
          </w:p>
          <w:p w:rsidR="00C66E19" w:rsidRPr="00C66E19" w:rsidRDefault="00C66E19" w:rsidP="00FE6B8A">
            <w:pPr>
              <w:rPr>
                <w:rFonts w:ascii="Calibri" w:eastAsia="MS ??" w:hAnsi="Calibri"/>
                <w:b/>
                <w:sz w:val="22"/>
                <w:szCs w:val="22"/>
              </w:rPr>
            </w:pPr>
            <w:r w:rsidRPr="00C66E19">
              <w:rPr>
                <w:rFonts w:ascii="Calibri" w:eastAsia="MS ??" w:hAnsi="Calibri"/>
                <w:b/>
                <w:sz w:val="22"/>
                <w:szCs w:val="22"/>
              </w:rPr>
              <w:t>Teacher(s): ___________________________________________________________________________</w:t>
            </w:r>
          </w:p>
          <w:p w:rsidR="00C66E19" w:rsidRPr="00C66E19" w:rsidRDefault="00C66E19" w:rsidP="00FE6B8A">
            <w:pPr>
              <w:rPr>
                <w:rFonts w:ascii="Calibri" w:eastAsia="MS ??" w:hAnsi="Calibri"/>
                <w:b/>
                <w:sz w:val="22"/>
                <w:szCs w:val="22"/>
              </w:rPr>
            </w:pPr>
          </w:p>
        </w:tc>
      </w:tr>
    </w:tbl>
    <w:p w:rsidR="00C66E19" w:rsidRPr="00FE6B8A" w:rsidRDefault="00FE6B8A">
      <w:pPr>
        <w:rPr>
          <w:rFonts w:asciiTheme="minorHAnsi" w:hAnsiTheme="minorHAnsi" w:cstheme="minorHAnsi"/>
          <w:b/>
          <w:bCs/>
        </w:rPr>
      </w:pPr>
      <w:r w:rsidRPr="00FE6B8A">
        <w:rPr>
          <w:rFonts w:asciiTheme="minorHAnsi" w:hAnsiTheme="minorHAnsi" w:cstheme="minorHAnsi"/>
          <w:b/>
          <w:bCs/>
        </w:rPr>
        <w:t xml:space="preserve">Appendix 1 – Templates of Documents used to support The </w:t>
      </w:r>
      <w:r>
        <w:rPr>
          <w:rFonts w:asciiTheme="minorHAnsi" w:hAnsiTheme="minorHAnsi" w:cstheme="minorHAnsi"/>
          <w:b/>
          <w:bCs/>
        </w:rPr>
        <w:t xml:space="preserve">Schools </w:t>
      </w:r>
      <w:r w:rsidRPr="00FE6B8A">
        <w:rPr>
          <w:rFonts w:asciiTheme="minorHAnsi" w:hAnsiTheme="minorHAnsi" w:cstheme="minorHAnsi"/>
          <w:b/>
          <w:bCs/>
        </w:rPr>
        <w:t xml:space="preserve">Continuum of Support </w:t>
      </w:r>
    </w:p>
    <w:p w:rsidR="00C66E19" w:rsidRDefault="00C66E19">
      <w:pPr>
        <w:rPr>
          <w:rFonts w:asciiTheme="minorHAnsi" w:hAnsiTheme="minorHAnsi" w:cstheme="minorHAnsi"/>
          <w:bCs/>
          <w:color w:val="FF0000"/>
        </w:rPr>
      </w:pPr>
    </w:p>
    <w:p w:rsidR="00C66E19" w:rsidRDefault="00C66E19">
      <w:pPr>
        <w:rPr>
          <w:rFonts w:asciiTheme="minorHAnsi" w:hAnsiTheme="minorHAnsi" w:cstheme="minorHAnsi"/>
          <w:bCs/>
          <w:color w:val="FF0000"/>
        </w:rPr>
      </w:pPr>
    </w:p>
    <w:tbl>
      <w:tblPr>
        <w:tblW w:w="11023"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A0"/>
      </w:tblPr>
      <w:tblGrid>
        <w:gridCol w:w="4361"/>
        <w:gridCol w:w="1276"/>
        <w:gridCol w:w="5386"/>
      </w:tblGrid>
      <w:tr w:rsidR="00C66E19" w:rsidRPr="00C66E19" w:rsidTr="00FE6B8A">
        <w:trPr>
          <w:trHeight w:val="402"/>
        </w:trPr>
        <w:tc>
          <w:tcPr>
            <w:tcW w:w="11023" w:type="dxa"/>
            <w:gridSpan w:val="3"/>
          </w:tcPr>
          <w:p w:rsidR="00C66E19" w:rsidRPr="00C66E19" w:rsidRDefault="00C66E19" w:rsidP="00C66E19">
            <w:pPr>
              <w:spacing w:before="120"/>
              <w:jc w:val="center"/>
              <w:rPr>
                <w:rFonts w:ascii="Calibri" w:eastAsia="MS ??" w:hAnsi="Calibri"/>
                <w:b/>
                <w:sz w:val="28"/>
                <w:szCs w:val="28"/>
                <w:lang w:val="en-IE"/>
              </w:rPr>
            </w:pPr>
            <w:r w:rsidRPr="00C66E19">
              <w:rPr>
                <w:rFonts w:ascii="Calibri" w:eastAsia="MS ??" w:hAnsi="Calibri"/>
                <w:b/>
                <w:sz w:val="28"/>
                <w:szCs w:val="28"/>
                <w:lang w:val="en-IE"/>
              </w:rPr>
              <w:lastRenderedPageBreak/>
              <w:t xml:space="preserve">St. Mary’s N.S. </w:t>
            </w:r>
            <w:proofErr w:type="spellStart"/>
            <w:r w:rsidRPr="00C66E19">
              <w:rPr>
                <w:rFonts w:ascii="Calibri" w:eastAsia="MS ??" w:hAnsi="Calibri"/>
                <w:b/>
                <w:sz w:val="28"/>
                <w:szCs w:val="28"/>
                <w:lang w:val="en-IE"/>
              </w:rPr>
              <w:t>Oldtown</w:t>
            </w:r>
            <w:proofErr w:type="spellEnd"/>
          </w:p>
          <w:p w:rsidR="00C66E19" w:rsidRPr="00C66E19" w:rsidRDefault="00C66E19" w:rsidP="00C66E19">
            <w:pPr>
              <w:spacing w:before="120"/>
              <w:jc w:val="center"/>
              <w:rPr>
                <w:rFonts w:ascii="Calibri" w:eastAsia="MS ??" w:hAnsi="Calibri" w:cs="AngsanaUPC"/>
                <w:i/>
                <w:sz w:val="28"/>
                <w:szCs w:val="28"/>
                <w:lang w:val="en-IE"/>
              </w:rPr>
            </w:pPr>
            <w:r w:rsidRPr="00C66E19">
              <w:rPr>
                <w:rFonts w:ascii="Calibri" w:eastAsia="MS ??" w:hAnsi="Calibri"/>
                <w:b/>
                <w:sz w:val="28"/>
                <w:szCs w:val="28"/>
                <w:lang w:val="en-IE"/>
              </w:rPr>
              <w:t>Support Checklist</w:t>
            </w:r>
          </w:p>
        </w:tc>
      </w:tr>
      <w:tr w:rsidR="00C66E19" w:rsidRPr="00C66E19" w:rsidTr="00FE6B8A">
        <w:trPr>
          <w:trHeight w:val="470"/>
        </w:trPr>
        <w:tc>
          <w:tcPr>
            <w:tcW w:w="5637" w:type="dxa"/>
            <w:gridSpan w:val="2"/>
          </w:tcPr>
          <w:p w:rsidR="00C66E19" w:rsidRPr="00C66E19" w:rsidRDefault="00C66E19" w:rsidP="00C66E19">
            <w:pPr>
              <w:spacing w:before="120" w:after="120" w:line="276" w:lineRule="auto"/>
              <w:rPr>
                <w:rFonts w:ascii="Calibri" w:eastAsia="MS ??" w:hAnsi="Calibri"/>
                <w:b/>
                <w:lang w:val="en-IE"/>
              </w:rPr>
            </w:pPr>
            <w:r w:rsidRPr="00C66E19">
              <w:rPr>
                <w:rFonts w:ascii="Calibri" w:eastAsia="MS ??" w:hAnsi="Calibri"/>
                <w:b/>
                <w:lang w:val="en-IE"/>
              </w:rPr>
              <w:t xml:space="preserve"> Name:                                      </w:t>
            </w:r>
          </w:p>
        </w:tc>
        <w:tc>
          <w:tcPr>
            <w:tcW w:w="5386" w:type="dxa"/>
          </w:tcPr>
          <w:p w:rsidR="00C66E19" w:rsidRPr="00C66E19" w:rsidRDefault="00C66E19" w:rsidP="00C66E19">
            <w:pPr>
              <w:spacing w:before="120" w:after="120" w:line="276" w:lineRule="auto"/>
              <w:rPr>
                <w:rFonts w:ascii="Calibri" w:eastAsia="MS ??" w:hAnsi="Calibri"/>
                <w:b/>
                <w:lang w:val="en-IE"/>
              </w:rPr>
            </w:pPr>
            <w:r w:rsidRPr="00C66E19">
              <w:rPr>
                <w:rFonts w:ascii="Calibri" w:eastAsia="MS ??" w:hAnsi="Calibri"/>
                <w:b/>
                <w:lang w:val="en-IE"/>
              </w:rPr>
              <w:t>Class:</w:t>
            </w:r>
          </w:p>
        </w:tc>
      </w:tr>
      <w:tr w:rsidR="00C66E19" w:rsidRPr="00C66E19" w:rsidTr="00FE6B8A">
        <w:trPr>
          <w:trHeight w:val="450"/>
        </w:trPr>
        <w:tc>
          <w:tcPr>
            <w:tcW w:w="4361" w:type="dxa"/>
          </w:tcPr>
          <w:p w:rsidR="00C66E19" w:rsidRPr="00C66E19" w:rsidRDefault="00C66E19" w:rsidP="00C66E19">
            <w:pPr>
              <w:spacing w:after="120" w:line="276" w:lineRule="auto"/>
              <w:rPr>
                <w:rFonts w:ascii="Calibri" w:eastAsia="MS ??" w:hAnsi="Calibri"/>
                <w:b/>
                <w:lang w:val="en-IE"/>
              </w:rPr>
            </w:pPr>
            <w:r w:rsidRPr="00C66E19">
              <w:rPr>
                <w:rFonts w:ascii="Calibri" w:eastAsia="Calibri" w:hAnsi="Calibri"/>
                <w:b/>
                <w:lang w:val="en-IE"/>
              </w:rPr>
              <w:t>General Information</w:t>
            </w:r>
          </w:p>
        </w:tc>
        <w:tc>
          <w:tcPr>
            <w:tcW w:w="1276" w:type="dxa"/>
          </w:tcPr>
          <w:p w:rsidR="00C66E19" w:rsidRPr="00C66E19" w:rsidRDefault="00C66E19" w:rsidP="00C66E19">
            <w:pPr>
              <w:spacing w:after="200" w:line="276" w:lineRule="auto"/>
              <w:rPr>
                <w:rFonts w:ascii="Calibri" w:eastAsia="Calibri" w:hAnsi="Calibri"/>
                <w:b/>
                <w:lang w:val="en-IE"/>
              </w:rPr>
            </w:pPr>
            <w:r w:rsidRPr="00C66E19">
              <w:rPr>
                <w:rFonts w:ascii="Calibri" w:eastAsia="Calibri" w:hAnsi="Calibri"/>
                <w:b/>
                <w:lang w:val="en-IE"/>
              </w:rPr>
              <w:t xml:space="preserve">Checked </w:t>
            </w:r>
          </w:p>
        </w:tc>
        <w:tc>
          <w:tcPr>
            <w:tcW w:w="5386" w:type="dxa"/>
          </w:tcPr>
          <w:p w:rsidR="00C66E19" w:rsidRPr="00C66E19" w:rsidRDefault="00C66E19" w:rsidP="00C66E19">
            <w:pPr>
              <w:spacing w:after="120" w:line="276" w:lineRule="auto"/>
              <w:rPr>
                <w:rFonts w:ascii="Calibri" w:eastAsia="MS ??" w:hAnsi="Calibri"/>
                <w:b/>
                <w:lang w:val="en-IE"/>
              </w:rPr>
            </w:pPr>
            <w:r w:rsidRPr="00C66E19">
              <w:rPr>
                <w:rFonts w:ascii="Calibri" w:eastAsia="Calibri" w:hAnsi="Calibri"/>
                <w:b/>
                <w:lang w:val="en-IE"/>
              </w:rPr>
              <w:t>Comments</w:t>
            </w:r>
          </w:p>
        </w:tc>
      </w:tr>
      <w:tr w:rsidR="00C66E19" w:rsidRPr="00C66E19" w:rsidTr="00FE6B8A">
        <w:trPr>
          <w:trHeight w:val="459"/>
        </w:trPr>
        <w:tc>
          <w:tcPr>
            <w:tcW w:w="4361" w:type="dxa"/>
          </w:tcPr>
          <w:p w:rsidR="00C66E19" w:rsidRPr="00C66E19" w:rsidRDefault="00C66E19" w:rsidP="00C66E19">
            <w:pPr>
              <w:numPr>
                <w:ilvl w:val="0"/>
                <w:numId w:val="3"/>
              </w:numPr>
              <w:tabs>
                <w:tab w:val="num" w:pos="360"/>
              </w:tabs>
              <w:spacing w:before="120" w:after="120" w:line="276" w:lineRule="auto"/>
              <w:contextualSpacing/>
              <w:rPr>
                <w:rFonts w:ascii="Calibri" w:eastAsia="MS ??" w:hAnsi="Calibri"/>
              </w:rPr>
            </w:pPr>
            <w:r w:rsidRPr="00C66E19">
              <w:rPr>
                <w:rFonts w:ascii="Calibri" w:eastAsia="MS P????" w:hAnsi="Calibri"/>
              </w:rPr>
              <w:t>Parents/ Guardians Consulted</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559"/>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Information from previous school/preschool gathered</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83"/>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Hearing</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70"/>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Vision</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70"/>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Medical Needs</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65"/>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Basic Needs Checklist completed</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39"/>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Assessment of learning- screening</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526"/>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Observation of learning style/approach to learning</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70"/>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Observation of behaviour</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83"/>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Interview with pupil</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326"/>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Classroom work differentiated?</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25"/>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Learning environment adapted?</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386"/>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rPr>
            </w:pPr>
            <w:r w:rsidRPr="00C66E19">
              <w:rPr>
                <w:rFonts w:ascii="Calibri" w:eastAsia="MS P????" w:hAnsi="Calibri"/>
              </w:rPr>
              <w:t>Yard/school environments adapted?</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612"/>
        </w:trPr>
        <w:tc>
          <w:tcPr>
            <w:tcW w:w="4361" w:type="dxa"/>
          </w:tcPr>
          <w:p w:rsidR="00C66E19" w:rsidRPr="00C66E19" w:rsidRDefault="00C66E19" w:rsidP="00C66E19">
            <w:pPr>
              <w:numPr>
                <w:ilvl w:val="0"/>
                <w:numId w:val="3"/>
              </w:numPr>
              <w:spacing w:before="120" w:after="120" w:line="276" w:lineRule="auto"/>
              <w:contextualSpacing/>
              <w:rPr>
                <w:rFonts w:ascii="Calibri" w:eastAsia="MS ??" w:hAnsi="Calibri"/>
                <w:sz w:val="22"/>
                <w:szCs w:val="22"/>
              </w:rPr>
            </w:pPr>
            <w:r w:rsidRPr="00C66E19">
              <w:rPr>
                <w:rFonts w:ascii="Calibri" w:eastAsia="MS P????" w:hAnsi="Calibri"/>
                <w:sz w:val="22"/>
                <w:szCs w:val="22"/>
              </w:rPr>
              <w:t>Informal or formal consultation/advice with outside professionals?</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786"/>
        </w:trPr>
        <w:tc>
          <w:tcPr>
            <w:tcW w:w="4361" w:type="dxa"/>
          </w:tcPr>
          <w:p w:rsidR="00C66E19" w:rsidRPr="00C66E19" w:rsidRDefault="00C66E19" w:rsidP="00C66E19">
            <w:pPr>
              <w:numPr>
                <w:ilvl w:val="0"/>
                <w:numId w:val="3"/>
              </w:numPr>
              <w:spacing w:before="120" w:after="120" w:line="276" w:lineRule="auto"/>
              <w:contextualSpacing/>
              <w:rPr>
                <w:rFonts w:ascii="Calibri" w:eastAsia="MS P????" w:hAnsi="Calibri"/>
                <w:sz w:val="22"/>
                <w:szCs w:val="22"/>
              </w:rPr>
            </w:pPr>
            <w:r w:rsidRPr="00C66E19">
              <w:rPr>
                <w:rFonts w:ascii="Calibri" w:eastAsia="MS P????" w:hAnsi="Calibri"/>
                <w:sz w:val="22"/>
                <w:szCs w:val="22"/>
              </w:rPr>
              <w:t>Advice given by learning support/resource teacher or other school staff?</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623"/>
        </w:trPr>
        <w:tc>
          <w:tcPr>
            <w:tcW w:w="4361" w:type="dxa"/>
          </w:tcPr>
          <w:p w:rsidR="00C66E19" w:rsidRPr="00C66E19" w:rsidRDefault="00C66E19" w:rsidP="00C66E19">
            <w:pPr>
              <w:numPr>
                <w:ilvl w:val="0"/>
                <w:numId w:val="3"/>
              </w:numPr>
              <w:spacing w:before="120" w:after="120" w:line="276" w:lineRule="auto"/>
              <w:contextualSpacing/>
              <w:rPr>
                <w:rFonts w:ascii="Calibri" w:eastAsia="MS P????" w:hAnsi="Calibri"/>
                <w:sz w:val="22"/>
                <w:szCs w:val="22"/>
              </w:rPr>
            </w:pPr>
            <w:r w:rsidRPr="00C66E19">
              <w:rPr>
                <w:rFonts w:ascii="Calibri" w:eastAsia="MS P????" w:hAnsi="Calibri"/>
                <w:sz w:val="22"/>
                <w:szCs w:val="22"/>
              </w:rPr>
              <w:t>Other interventions put in place in school?</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r w:rsidR="00C66E19" w:rsidRPr="00C66E19" w:rsidTr="00FE6B8A">
        <w:trPr>
          <w:trHeight w:val="483"/>
        </w:trPr>
        <w:tc>
          <w:tcPr>
            <w:tcW w:w="4361" w:type="dxa"/>
          </w:tcPr>
          <w:p w:rsidR="00C66E19" w:rsidRPr="00C66E19" w:rsidRDefault="00C66E19" w:rsidP="00C66E19">
            <w:pPr>
              <w:spacing w:before="120" w:after="120" w:line="276" w:lineRule="auto"/>
              <w:rPr>
                <w:rFonts w:ascii="Calibri" w:eastAsia="MS ??" w:hAnsi="Calibri"/>
                <w:lang w:val="en-IE"/>
              </w:rPr>
            </w:pPr>
            <w:r w:rsidRPr="00C66E19">
              <w:rPr>
                <w:rFonts w:ascii="Calibri" w:eastAsia="Calibri" w:hAnsi="Calibri"/>
                <w:b/>
                <w:lang w:val="en-IE"/>
              </w:rPr>
              <w:t>Action needed</w:t>
            </w:r>
          </w:p>
        </w:tc>
        <w:tc>
          <w:tcPr>
            <w:tcW w:w="1276" w:type="dxa"/>
          </w:tcPr>
          <w:p w:rsidR="00C66E19" w:rsidRPr="00C66E19" w:rsidRDefault="00C66E19" w:rsidP="00C66E19">
            <w:pPr>
              <w:spacing w:before="120" w:after="120" w:line="276" w:lineRule="auto"/>
              <w:rPr>
                <w:rFonts w:ascii="Calibri" w:eastAsia="MS ??" w:hAnsi="Calibri"/>
                <w:lang w:val="en-IE"/>
              </w:rPr>
            </w:pPr>
          </w:p>
        </w:tc>
        <w:tc>
          <w:tcPr>
            <w:tcW w:w="5386" w:type="dxa"/>
          </w:tcPr>
          <w:p w:rsidR="00C66E19" w:rsidRPr="00C66E19" w:rsidRDefault="00C66E19" w:rsidP="00C66E19">
            <w:pPr>
              <w:spacing w:before="120" w:after="120" w:line="276" w:lineRule="auto"/>
              <w:rPr>
                <w:rFonts w:ascii="Calibri" w:eastAsia="MS ??" w:hAnsi="Calibri"/>
                <w:lang w:val="en-IE"/>
              </w:rPr>
            </w:pPr>
          </w:p>
        </w:tc>
      </w:tr>
    </w:tbl>
    <w:p w:rsidR="00C66E19" w:rsidRDefault="00C66E19">
      <w:pPr>
        <w:rPr>
          <w:rFonts w:asciiTheme="minorHAnsi" w:hAnsiTheme="minorHAnsi" w:cstheme="minorHAnsi"/>
          <w:bCs/>
          <w:color w:val="FF0000"/>
        </w:rPr>
      </w:pPr>
    </w:p>
    <w:p w:rsidR="00FE6B8A" w:rsidRPr="00FE6B8A" w:rsidRDefault="00FE6B8A" w:rsidP="00FE6B8A">
      <w:pPr>
        <w:spacing w:before="120" w:after="120" w:line="240" w:lineRule="exact"/>
        <w:ind w:left="-284" w:right="-625"/>
        <w:jc w:val="center"/>
        <w:rPr>
          <w:rFonts w:asciiTheme="minorHAnsi" w:hAnsiTheme="minorHAnsi" w:cstheme="minorHAnsi"/>
          <w:b/>
          <w:sz w:val="28"/>
          <w:szCs w:val="28"/>
          <w:lang w:eastAsia="en-GB"/>
        </w:rPr>
      </w:pPr>
      <w:r w:rsidRPr="00FE6B8A">
        <w:rPr>
          <w:rFonts w:asciiTheme="minorHAnsi" w:hAnsiTheme="minorHAnsi" w:cstheme="minorHAnsi"/>
          <w:b/>
          <w:sz w:val="28"/>
          <w:szCs w:val="28"/>
          <w:lang w:eastAsia="en-GB"/>
        </w:rPr>
        <w:lastRenderedPageBreak/>
        <w:t xml:space="preserve">St. Mary’s N.S. </w:t>
      </w:r>
      <w:proofErr w:type="spellStart"/>
      <w:r w:rsidRPr="00FE6B8A">
        <w:rPr>
          <w:rFonts w:asciiTheme="minorHAnsi" w:hAnsiTheme="minorHAnsi" w:cstheme="minorHAnsi"/>
          <w:b/>
          <w:sz w:val="28"/>
          <w:szCs w:val="28"/>
          <w:lang w:eastAsia="en-GB"/>
        </w:rPr>
        <w:t>Oldtown</w:t>
      </w:r>
      <w:proofErr w:type="spellEnd"/>
    </w:p>
    <w:p w:rsidR="00FE6B8A" w:rsidRPr="00FE6B8A" w:rsidRDefault="00FE6B8A" w:rsidP="00FE6B8A">
      <w:pPr>
        <w:spacing w:before="120" w:after="120" w:line="240" w:lineRule="exact"/>
        <w:ind w:left="-284" w:right="-625"/>
        <w:jc w:val="center"/>
        <w:rPr>
          <w:rFonts w:asciiTheme="minorHAnsi" w:hAnsiTheme="minorHAnsi" w:cstheme="minorHAnsi"/>
          <w:b/>
          <w:sz w:val="28"/>
          <w:szCs w:val="28"/>
          <w:lang w:eastAsia="en-GB"/>
        </w:rPr>
      </w:pPr>
      <w:r w:rsidRPr="00FE6B8A">
        <w:rPr>
          <w:rFonts w:asciiTheme="minorHAnsi" w:hAnsiTheme="minorHAnsi" w:cstheme="minorHAnsi"/>
          <w:b/>
          <w:sz w:val="28"/>
          <w:szCs w:val="28"/>
          <w:lang w:eastAsia="en-GB"/>
        </w:rPr>
        <w:t>Support Review Record</w:t>
      </w:r>
    </w:p>
    <w:p w:rsidR="00FE6B8A" w:rsidRPr="00FE6B8A" w:rsidRDefault="00FE6B8A" w:rsidP="00FE6B8A">
      <w:pPr>
        <w:spacing w:before="120" w:after="120" w:line="240" w:lineRule="exact"/>
        <w:ind w:right="-24"/>
        <w:jc w:val="center"/>
        <w:rPr>
          <w:rFonts w:asciiTheme="minorHAnsi" w:hAnsiTheme="minorHAnsi" w:cstheme="minorHAnsi"/>
          <w:i/>
          <w:sz w:val="22"/>
          <w:szCs w:val="22"/>
          <w:lang w:eastAsia="en-GB"/>
        </w:rPr>
      </w:pPr>
      <w:r w:rsidRPr="00FE6B8A">
        <w:rPr>
          <w:rFonts w:asciiTheme="minorHAnsi" w:hAnsiTheme="minorHAnsi" w:cstheme="minorHAnsi"/>
          <w:b/>
          <w:sz w:val="22"/>
          <w:szCs w:val="22"/>
          <w:lang w:eastAsia="en-GB"/>
        </w:rPr>
        <w:t>To be completed by the teacher(s) as a review of the plan and as a guide for future actions.</w:t>
      </w:r>
      <w:r w:rsidRPr="00FE6B8A">
        <w:rPr>
          <w:rFonts w:asciiTheme="minorHAnsi" w:hAnsiTheme="minorHAnsi" w:cstheme="minorHAnsi"/>
          <w:b/>
          <w:sz w:val="22"/>
          <w:szCs w:val="22"/>
          <w:lang w:eastAsia="en-GB"/>
        </w:rPr>
        <w:br/>
      </w:r>
      <w:r w:rsidRPr="00FE6B8A">
        <w:rPr>
          <w:rFonts w:asciiTheme="minorHAnsi" w:hAnsiTheme="minorHAnsi" w:cstheme="minorHAnsi"/>
          <w:spacing w:val="-6"/>
          <w:sz w:val="22"/>
          <w:szCs w:val="22"/>
          <w:lang w:eastAsia="en-GB"/>
        </w:rPr>
        <w:t>For help, see</w:t>
      </w:r>
      <w:r w:rsidRPr="00FE6B8A">
        <w:rPr>
          <w:rFonts w:asciiTheme="minorHAnsi" w:hAnsiTheme="minorHAnsi" w:cstheme="minorHAnsi"/>
          <w:i/>
          <w:spacing w:val="-6"/>
          <w:sz w:val="22"/>
          <w:szCs w:val="22"/>
          <w:lang w:eastAsia="en-GB"/>
        </w:rPr>
        <w:t xml:space="preserve"> ‘SEN: A Continuum of Support - Guidelines for Teachers’, ‘BESD: A Continuum of Support – Guidelines for Teachers’, ‘ A Continuum of Support for Post-Primary Schools, Resource pack for Teachers’,  ‘Student Support Teams in Post-Primary Schools’.</w:t>
      </w:r>
    </w:p>
    <w:tbl>
      <w:tblPr>
        <w:tblStyle w:val="TableGrid2"/>
        <w:tblW w:w="9971" w:type="dxa"/>
        <w:jc w:val="center"/>
        <w:tblLayout w:type="fixed"/>
        <w:tblLook w:val="04A0"/>
      </w:tblPr>
      <w:tblGrid>
        <w:gridCol w:w="4130"/>
        <w:gridCol w:w="3079"/>
        <w:gridCol w:w="1227"/>
        <w:gridCol w:w="1535"/>
      </w:tblGrid>
      <w:tr w:rsidR="00FE6B8A" w:rsidRPr="00FE6B8A" w:rsidTr="00FE6B8A">
        <w:trPr>
          <w:trHeight w:val="620"/>
          <w:jc w:val="center"/>
        </w:trPr>
        <w:tc>
          <w:tcPr>
            <w:tcW w:w="7209" w:type="dxa"/>
            <w:gridSpan w:val="2"/>
          </w:tcPr>
          <w:p w:rsidR="00FE6B8A" w:rsidRPr="00FE6B8A" w:rsidRDefault="00FE6B8A" w:rsidP="00EA4375">
            <w:pPr>
              <w:spacing w:beforeLines="20" w:afterLines="20"/>
              <w:rPr>
                <w:rFonts w:cstheme="minorHAnsi"/>
                <w:kern w:val="16"/>
                <w:lang w:eastAsia="en-GB"/>
              </w:rPr>
            </w:pPr>
            <w:r w:rsidRPr="00FE6B8A">
              <w:rPr>
                <w:rFonts w:cstheme="minorHAnsi"/>
                <w:kern w:val="16"/>
                <w:lang w:eastAsia="en-GB"/>
              </w:rPr>
              <w:t>Student’s Name:</w:t>
            </w:r>
          </w:p>
        </w:tc>
        <w:tc>
          <w:tcPr>
            <w:tcW w:w="1227" w:type="dxa"/>
          </w:tcPr>
          <w:p w:rsidR="00FE6B8A" w:rsidRPr="00FE6B8A" w:rsidRDefault="00FE6B8A" w:rsidP="00EA4375">
            <w:pPr>
              <w:spacing w:beforeLines="20" w:afterLines="20"/>
              <w:rPr>
                <w:rFonts w:cstheme="minorHAnsi"/>
                <w:kern w:val="16"/>
                <w:lang w:eastAsia="en-GB"/>
              </w:rPr>
            </w:pPr>
            <w:r w:rsidRPr="00FE6B8A">
              <w:rPr>
                <w:rFonts w:cstheme="minorHAnsi"/>
                <w:kern w:val="16"/>
                <w:lang w:eastAsia="en-GB"/>
              </w:rPr>
              <w:t>Class/ Year:</w:t>
            </w:r>
          </w:p>
        </w:tc>
        <w:tc>
          <w:tcPr>
            <w:tcW w:w="1534" w:type="dxa"/>
          </w:tcPr>
          <w:p w:rsidR="00FE6B8A" w:rsidRPr="00FE6B8A" w:rsidRDefault="00FE6B8A" w:rsidP="00EA4375">
            <w:pPr>
              <w:spacing w:beforeLines="20" w:afterLines="20"/>
              <w:rPr>
                <w:rFonts w:cstheme="minorHAnsi"/>
                <w:kern w:val="16"/>
                <w:lang w:eastAsia="en-GB"/>
              </w:rPr>
            </w:pPr>
          </w:p>
        </w:tc>
      </w:tr>
      <w:tr w:rsidR="00FE6B8A" w:rsidRPr="00FE6B8A" w:rsidTr="00FE6B8A">
        <w:trPr>
          <w:trHeight w:val="555"/>
          <w:jc w:val="center"/>
        </w:trPr>
        <w:tc>
          <w:tcPr>
            <w:tcW w:w="7209" w:type="dxa"/>
            <w:gridSpan w:val="2"/>
          </w:tcPr>
          <w:p w:rsidR="00FE6B8A" w:rsidRPr="00FE6B8A" w:rsidRDefault="00FE6B8A" w:rsidP="00EA4375">
            <w:pPr>
              <w:spacing w:beforeLines="20" w:afterLines="20"/>
              <w:rPr>
                <w:rFonts w:cstheme="minorHAnsi"/>
                <w:kern w:val="16"/>
                <w:lang w:eastAsia="en-GB"/>
              </w:rPr>
            </w:pPr>
            <w:r w:rsidRPr="00FE6B8A">
              <w:rPr>
                <w:rFonts w:cstheme="minorHAnsi"/>
                <w:kern w:val="16"/>
                <w:lang w:eastAsia="en-GB"/>
              </w:rPr>
              <w:t>Names of those present at review:</w:t>
            </w:r>
          </w:p>
        </w:tc>
        <w:tc>
          <w:tcPr>
            <w:tcW w:w="2761" w:type="dxa"/>
            <w:gridSpan w:val="2"/>
          </w:tcPr>
          <w:p w:rsidR="00FE6B8A" w:rsidRPr="00FE6B8A" w:rsidRDefault="00FE6B8A" w:rsidP="00EA4375">
            <w:pPr>
              <w:spacing w:beforeLines="20" w:afterLines="20"/>
              <w:rPr>
                <w:rFonts w:cstheme="minorHAnsi"/>
                <w:kern w:val="16"/>
                <w:lang w:eastAsia="en-GB"/>
              </w:rPr>
            </w:pPr>
            <w:r w:rsidRPr="00FE6B8A">
              <w:rPr>
                <w:rFonts w:cstheme="minorHAnsi"/>
                <w:kern w:val="16"/>
                <w:lang w:eastAsia="en-GB"/>
              </w:rPr>
              <w:t>Date of Review:</w:t>
            </w:r>
          </w:p>
        </w:tc>
      </w:tr>
      <w:tr w:rsidR="00FE6B8A" w:rsidRPr="00FE6B8A" w:rsidTr="00FE6B8A">
        <w:trPr>
          <w:trHeight w:val="1133"/>
          <w:jc w:val="center"/>
        </w:trPr>
        <w:tc>
          <w:tcPr>
            <w:tcW w:w="9971" w:type="dxa"/>
            <w:gridSpan w:val="4"/>
          </w:tcPr>
          <w:p w:rsidR="00FE6B8A" w:rsidRPr="00FE6B8A" w:rsidRDefault="00FE6B8A" w:rsidP="00EA4375">
            <w:pPr>
              <w:spacing w:beforeLines="20" w:afterLines="20"/>
              <w:rPr>
                <w:rFonts w:cstheme="minorHAnsi"/>
                <w:lang w:eastAsia="en-GB"/>
              </w:rPr>
            </w:pPr>
            <w:r w:rsidRPr="00FE6B8A">
              <w:rPr>
                <w:rFonts w:cstheme="minorHAnsi"/>
                <w:lang w:eastAsia="en-GB"/>
              </w:rPr>
              <w:t>What areas of the plan have been most successful and why?</w:t>
            </w:r>
          </w:p>
          <w:p w:rsidR="00FE6B8A" w:rsidRPr="00FE6B8A" w:rsidRDefault="00FE6B8A" w:rsidP="00EA4375">
            <w:pPr>
              <w:spacing w:beforeLines="20" w:afterLines="20"/>
              <w:rPr>
                <w:rFonts w:cstheme="minorHAnsi"/>
              </w:rPr>
            </w:pPr>
          </w:p>
        </w:tc>
      </w:tr>
      <w:tr w:rsidR="00FE6B8A" w:rsidRPr="00FE6B8A" w:rsidTr="00FE6B8A">
        <w:trPr>
          <w:trHeight w:val="1220"/>
          <w:jc w:val="center"/>
        </w:trPr>
        <w:tc>
          <w:tcPr>
            <w:tcW w:w="9971" w:type="dxa"/>
            <w:gridSpan w:val="4"/>
          </w:tcPr>
          <w:p w:rsidR="00FE6B8A" w:rsidRPr="00FE6B8A" w:rsidRDefault="00FE6B8A" w:rsidP="00EA4375">
            <w:pPr>
              <w:spacing w:beforeLines="20" w:afterLines="20"/>
              <w:rPr>
                <w:rFonts w:cstheme="minorHAnsi"/>
                <w:lang w:eastAsia="en-GB"/>
              </w:rPr>
            </w:pPr>
            <w:r w:rsidRPr="00FE6B8A">
              <w:rPr>
                <w:rFonts w:cstheme="minorHAnsi"/>
                <w:lang w:eastAsia="en-GB"/>
              </w:rPr>
              <w:t>Since the start of the plan, has anything changed in relation to the original concerns? If so, what are these changes, and</w:t>
            </w:r>
            <w:r>
              <w:rPr>
                <w:rFonts w:cstheme="minorHAnsi"/>
                <w:lang w:eastAsia="en-GB"/>
              </w:rPr>
              <w:t xml:space="preserve"> what have we learned from them?</w:t>
            </w:r>
          </w:p>
        </w:tc>
      </w:tr>
      <w:tr w:rsidR="00FE6B8A" w:rsidRPr="00FE6B8A" w:rsidTr="00FE6B8A">
        <w:trPr>
          <w:trHeight w:val="1145"/>
          <w:jc w:val="center"/>
        </w:trPr>
        <w:tc>
          <w:tcPr>
            <w:tcW w:w="9971" w:type="dxa"/>
            <w:gridSpan w:val="4"/>
          </w:tcPr>
          <w:p w:rsidR="00FE6B8A" w:rsidRPr="00FE6B8A" w:rsidRDefault="00FE6B8A" w:rsidP="00EA4375">
            <w:pPr>
              <w:spacing w:beforeLines="20" w:afterLines="20"/>
              <w:rPr>
                <w:rFonts w:cstheme="minorHAnsi"/>
                <w:lang w:eastAsia="en-GB"/>
              </w:rPr>
            </w:pPr>
            <w:r w:rsidRPr="00FE6B8A">
              <w:rPr>
                <w:rFonts w:cstheme="minorHAnsi"/>
                <w:lang w:eastAsia="en-GB"/>
              </w:rPr>
              <w:t>Have the student’s needs changed since the start of the plan? If so, how?</w:t>
            </w:r>
          </w:p>
          <w:p w:rsidR="00FE6B8A" w:rsidRPr="00FE6B8A" w:rsidRDefault="00FE6B8A" w:rsidP="00EA4375">
            <w:pPr>
              <w:spacing w:beforeLines="20" w:afterLines="20"/>
              <w:rPr>
                <w:rFonts w:cstheme="minorHAnsi"/>
                <w:lang w:eastAsia="en-GB"/>
              </w:rPr>
            </w:pPr>
          </w:p>
          <w:p w:rsidR="00FE6B8A" w:rsidRPr="00FE6B8A" w:rsidRDefault="00FE6B8A" w:rsidP="00EA4375">
            <w:pPr>
              <w:spacing w:beforeLines="20" w:afterLines="20"/>
              <w:rPr>
                <w:rFonts w:cstheme="minorHAnsi"/>
              </w:rPr>
            </w:pPr>
          </w:p>
        </w:tc>
      </w:tr>
      <w:tr w:rsidR="00FE6B8A" w:rsidRPr="00FE6B8A" w:rsidTr="00FE6B8A">
        <w:trPr>
          <w:trHeight w:val="988"/>
          <w:jc w:val="center"/>
        </w:trPr>
        <w:tc>
          <w:tcPr>
            <w:tcW w:w="9971" w:type="dxa"/>
            <w:gridSpan w:val="4"/>
          </w:tcPr>
          <w:p w:rsidR="00FE6B8A" w:rsidRPr="00FE6B8A" w:rsidRDefault="00FE6B8A" w:rsidP="00EA4375">
            <w:pPr>
              <w:spacing w:beforeLines="20" w:afterLines="20"/>
              <w:rPr>
                <w:rFonts w:cstheme="minorHAnsi"/>
                <w:lang w:eastAsia="en-GB"/>
              </w:rPr>
            </w:pPr>
            <w:r w:rsidRPr="00FE6B8A">
              <w:rPr>
                <w:rFonts w:cstheme="minorHAnsi"/>
                <w:lang w:eastAsia="en-GB"/>
              </w:rPr>
              <w:t>Recommended future actions – what, how, who, when?</w:t>
            </w:r>
          </w:p>
          <w:p w:rsidR="00FE6B8A" w:rsidRPr="00FE6B8A" w:rsidRDefault="00FE6B8A" w:rsidP="00EA4375">
            <w:pPr>
              <w:spacing w:beforeLines="20" w:afterLines="20"/>
              <w:rPr>
                <w:rFonts w:cstheme="minorHAnsi"/>
                <w:lang w:eastAsia="en-GB"/>
              </w:rPr>
            </w:pPr>
          </w:p>
          <w:p w:rsidR="00FE6B8A" w:rsidRPr="00FE6B8A" w:rsidRDefault="00FE6B8A" w:rsidP="00EA4375">
            <w:pPr>
              <w:spacing w:beforeLines="20" w:afterLines="20"/>
              <w:rPr>
                <w:rFonts w:cstheme="minorHAnsi"/>
              </w:rPr>
            </w:pPr>
          </w:p>
        </w:tc>
      </w:tr>
      <w:tr w:rsidR="00FE6B8A" w:rsidRPr="00FE6B8A" w:rsidTr="00FE6B8A">
        <w:trPr>
          <w:trHeight w:val="988"/>
          <w:jc w:val="center"/>
        </w:trPr>
        <w:tc>
          <w:tcPr>
            <w:tcW w:w="9971" w:type="dxa"/>
            <w:gridSpan w:val="4"/>
          </w:tcPr>
          <w:p w:rsidR="00FE6B8A" w:rsidRPr="00FE6B8A" w:rsidRDefault="00FE6B8A" w:rsidP="00EA4375">
            <w:pPr>
              <w:spacing w:beforeLines="20" w:afterLines="20"/>
              <w:rPr>
                <w:rFonts w:cstheme="minorHAnsi"/>
                <w:lang w:eastAsia="en-GB"/>
              </w:rPr>
            </w:pPr>
            <w:r w:rsidRPr="00FE6B8A">
              <w:rPr>
                <w:rFonts w:cstheme="minorHAnsi"/>
                <w:lang w:eastAsia="en-GB"/>
              </w:rPr>
              <w:t>Any comments from the student?</w:t>
            </w:r>
          </w:p>
          <w:p w:rsidR="00FE6B8A" w:rsidRPr="00FE6B8A" w:rsidRDefault="00FE6B8A" w:rsidP="00EA4375">
            <w:pPr>
              <w:spacing w:beforeLines="20" w:afterLines="20"/>
              <w:rPr>
                <w:rFonts w:cstheme="minorHAnsi"/>
              </w:rPr>
            </w:pPr>
          </w:p>
          <w:p w:rsidR="00FE6B8A" w:rsidRPr="00FE6B8A" w:rsidRDefault="00FE6B8A" w:rsidP="00EA4375">
            <w:pPr>
              <w:spacing w:beforeLines="20" w:afterLines="20"/>
              <w:rPr>
                <w:rFonts w:cstheme="minorHAnsi"/>
              </w:rPr>
            </w:pPr>
          </w:p>
        </w:tc>
      </w:tr>
      <w:tr w:rsidR="00FE6B8A" w:rsidRPr="00FE6B8A" w:rsidTr="00FE6B8A">
        <w:trPr>
          <w:trHeight w:val="746"/>
          <w:jc w:val="center"/>
        </w:trPr>
        <w:tc>
          <w:tcPr>
            <w:tcW w:w="9971" w:type="dxa"/>
            <w:gridSpan w:val="4"/>
          </w:tcPr>
          <w:p w:rsidR="00FE6B8A" w:rsidRPr="00FE6B8A" w:rsidRDefault="00FE6B8A" w:rsidP="00EA4375">
            <w:pPr>
              <w:spacing w:beforeLines="20" w:afterLines="20"/>
              <w:rPr>
                <w:rFonts w:cstheme="minorHAnsi"/>
                <w:lang w:eastAsia="en-GB"/>
              </w:rPr>
            </w:pPr>
            <w:r w:rsidRPr="00FE6B8A">
              <w:rPr>
                <w:rFonts w:cstheme="minorHAnsi"/>
                <w:lang w:eastAsia="en-GB"/>
              </w:rPr>
              <w:t>Any comments from the parent(s)/guardian(s)?</w:t>
            </w:r>
          </w:p>
          <w:p w:rsidR="00FE6B8A" w:rsidRPr="00FE6B8A" w:rsidRDefault="00FE6B8A" w:rsidP="00EA4375">
            <w:pPr>
              <w:spacing w:beforeLines="20" w:afterLines="20"/>
              <w:rPr>
                <w:rFonts w:cstheme="minorHAnsi"/>
                <w:lang w:eastAsia="en-GB"/>
              </w:rPr>
            </w:pPr>
          </w:p>
          <w:p w:rsidR="00FE6B8A" w:rsidRPr="00FE6B8A" w:rsidRDefault="00FE6B8A" w:rsidP="00EA4375">
            <w:pPr>
              <w:spacing w:beforeLines="20" w:afterLines="20"/>
              <w:rPr>
                <w:rFonts w:cstheme="minorHAnsi"/>
              </w:rPr>
            </w:pPr>
          </w:p>
        </w:tc>
      </w:tr>
      <w:tr w:rsidR="00FE6B8A" w:rsidRPr="00FE6B8A" w:rsidTr="00FE6B8A">
        <w:trPr>
          <w:trHeight w:val="297"/>
          <w:jc w:val="center"/>
        </w:trPr>
        <w:tc>
          <w:tcPr>
            <w:tcW w:w="4130" w:type="dxa"/>
          </w:tcPr>
          <w:p w:rsidR="00FE6B8A" w:rsidRPr="00FE6B8A" w:rsidRDefault="00FE6B8A" w:rsidP="00EA4375">
            <w:pPr>
              <w:spacing w:beforeLines="20" w:afterLines="20"/>
              <w:rPr>
                <w:rFonts w:cstheme="minorHAnsi"/>
                <w:lang w:eastAsia="en-GB"/>
              </w:rPr>
            </w:pPr>
            <w:r w:rsidRPr="00FE6B8A">
              <w:rPr>
                <w:rFonts w:cstheme="minorHAnsi"/>
                <w:lang w:eastAsia="en-GB"/>
              </w:rPr>
              <w:t>Signature of parent(s)/ guardian(s):</w:t>
            </w:r>
          </w:p>
        </w:tc>
        <w:tc>
          <w:tcPr>
            <w:tcW w:w="5841" w:type="dxa"/>
            <w:gridSpan w:val="3"/>
          </w:tcPr>
          <w:p w:rsidR="00FE6B8A" w:rsidRPr="00FE6B8A" w:rsidRDefault="00FE6B8A" w:rsidP="00EA4375">
            <w:pPr>
              <w:spacing w:beforeLines="20" w:afterLines="20"/>
              <w:rPr>
                <w:rFonts w:cstheme="minorHAnsi"/>
                <w:lang w:eastAsia="en-GB"/>
              </w:rPr>
            </w:pPr>
          </w:p>
        </w:tc>
      </w:tr>
      <w:tr w:rsidR="00FE6B8A" w:rsidRPr="00FE6B8A" w:rsidTr="00FE6B8A">
        <w:trPr>
          <w:trHeight w:val="20"/>
          <w:jc w:val="center"/>
        </w:trPr>
        <w:tc>
          <w:tcPr>
            <w:tcW w:w="4130" w:type="dxa"/>
          </w:tcPr>
          <w:p w:rsidR="00FE6B8A" w:rsidRPr="00FE6B8A" w:rsidRDefault="00FE6B8A" w:rsidP="00EA4375">
            <w:pPr>
              <w:spacing w:beforeLines="20" w:afterLines="20"/>
              <w:rPr>
                <w:rFonts w:cstheme="minorHAnsi"/>
                <w:lang w:eastAsia="en-GB"/>
              </w:rPr>
            </w:pPr>
            <w:r w:rsidRPr="00FE6B8A">
              <w:rPr>
                <w:rFonts w:cstheme="minorHAnsi"/>
                <w:lang w:eastAsia="en-GB"/>
              </w:rPr>
              <w:t>Signature of teacher(s):</w:t>
            </w:r>
          </w:p>
        </w:tc>
        <w:tc>
          <w:tcPr>
            <w:tcW w:w="5841" w:type="dxa"/>
            <w:gridSpan w:val="3"/>
          </w:tcPr>
          <w:p w:rsidR="00FE6B8A" w:rsidRPr="00FE6B8A" w:rsidRDefault="00FE6B8A" w:rsidP="00EA4375">
            <w:pPr>
              <w:spacing w:beforeLines="20" w:afterLines="20"/>
              <w:rPr>
                <w:rFonts w:cstheme="minorHAnsi"/>
                <w:lang w:eastAsia="en-GB"/>
              </w:rPr>
            </w:pPr>
          </w:p>
        </w:tc>
      </w:tr>
    </w:tbl>
    <w:p w:rsidR="00FE6B8A" w:rsidRPr="00FE6B8A" w:rsidRDefault="00FE6B8A" w:rsidP="00FE6B8A">
      <w:pPr>
        <w:spacing w:before="20" w:after="20"/>
        <w:rPr>
          <w:rFonts w:asciiTheme="minorHAnsi" w:hAnsiTheme="minorHAnsi" w:cstheme="minorHAnsi"/>
          <w:sz w:val="22"/>
          <w:szCs w:val="22"/>
          <w:lang w:eastAsia="en-GB"/>
        </w:rPr>
      </w:pPr>
    </w:p>
    <w:tbl>
      <w:tblPr>
        <w:tblStyle w:val="TableGrid2"/>
        <w:tblW w:w="9858" w:type="dxa"/>
        <w:jc w:val="center"/>
        <w:tblInd w:w="-231" w:type="dxa"/>
        <w:tblLook w:val="04A0"/>
      </w:tblPr>
      <w:tblGrid>
        <w:gridCol w:w="799"/>
        <w:gridCol w:w="3969"/>
        <w:gridCol w:w="567"/>
        <w:gridCol w:w="4523"/>
      </w:tblGrid>
      <w:tr w:rsidR="00FE6B8A" w:rsidRPr="00FE6B8A" w:rsidTr="00FE6B8A">
        <w:trPr>
          <w:trHeight w:val="20"/>
          <w:jc w:val="center"/>
        </w:trPr>
        <w:tc>
          <w:tcPr>
            <w:tcW w:w="9858" w:type="dxa"/>
            <w:gridSpan w:val="4"/>
          </w:tcPr>
          <w:p w:rsidR="00FE6B8A" w:rsidRPr="00FE6B8A" w:rsidRDefault="00FE6B8A" w:rsidP="00EA4375">
            <w:pPr>
              <w:spacing w:beforeLines="20" w:afterLines="20"/>
              <w:rPr>
                <w:rFonts w:cstheme="minorHAnsi"/>
                <w:lang w:eastAsia="en-GB"/>
              </w:rPr>
            </w:pPr>
            <w:r w:rsidRPr="00FE6B8A">
              <w:rPr>
                <w:rFonts w:cstheme="minorHAnsi"/>
                <w:lang w:eastAsia="en-GB"/>
              </w:rPr>
              <w:t>Outcome of Review (tick as appropriate):</w:t>
            </w:r>
          </w:p>
        </w:tc>
      </w:tr>
      <w:tr w:rsidR="00FE6B8A" w:rsidRPr="00FE6B8A" w:rsidTr="00FE6B8A">
        <w:trPr>
          <w:trHeight w:val="20"/>
          <w:jc w:val="center"/>
        </w:trPr>
        <w:tc>
          <w:tcPr>
            <w:tcW w:w="799" w:type="dxa"/>
          </w:tcPr>
          <w:p w:rsidR="00FE6B8A" w:rsidRPr="00FE6B8A" w:rsidRDefault="00FE6B8A" w:rsidP="00FE6B8A">
            <w:pPr>
              <w:spacing w:before="120" w:after="120" w:line="300" w:lineRule="exact"/>
              <w:jc w:val="center"/>
              <w:rPr>
                <w:rFonts w:cstheme="minorHAnsi"/>
                <w:lang w:eastAsia="en-GB"/>
              </w:rPr>
            </w:pPr>
          </w:p>
        </w:tc>
        <w:tc>
          <w:tcPr>
            <w:tcW w:w="3969" w:type="dxa"/>
          </w:tcPr>
          <w:p w:rsidR="00FE6B8A" w:rsidRPr="00FE6B8A" w:rsidRDefault="00FE6B8A" w:rsidP="00EA4375">
            <w:pPr>
              <w:spacing w:beforeLines="20" w:afterLines="20"/>
              <w:rPr>
                <w:rFonts w:cstheme="minorHAnsi"/>
                <w:lang w:eastAsia="en-GB"/>
              </w:rPr>
            </w:pPr>
            <w:r w:rsidRPr="00FE6B8A">
              <w:rPr>
                <w:rFonts w:cstheme="minorHAnsi"/>
                <w:lang w:eastAsia="en-GB"/>
              </w:rPr>
              <w:t>Revert to previous level of support- Support for All/ Classroom Support OR Support for Some/ School Support</w:t>
            </w:r>
          </w:p>
        </w:tc>
        <w:tc>
          <w:tcPr>
            <w:tcW w:w="567" w:type="dxa"/>
          </w:tcPr>
          <w:p w:rsidR="00FE6B8A" w:rsidRPr="00FE6B8A" w:rsidRDefault="00FE6B8A" w:rsidP="00FE6B8A">
            <w:pPr>
              <w:spacing w:before="120" w:after="120" w:line="300" w:lineRule="exact"/>
              <w:jc w:val="center"/>
              <w:rPr>
                <w:rFonts w:cstheme="minorHAnsi"/>
                <w:lang w:eastAsia="en-GB"/>
              </w:rPr>
            </w:pPr>
          </w:p>
        </w:tc>
        <w:tc>
          <w:tcPr>
            <w:tcW w:w="4523" w:type="dxa"/>
          </w:tcPr>
          <w:p w:rsidR="00FE6B8A" w:rsidRPr="00FE6B8A" w:rsidRDefault="00FE6B8A" w:rsidP="00FE6B8A">
            <w:pPr>
              <w:spacing w:before="20" w:after="20"/>
              <w:rPr>
                <w:rFonts w:cstheme="minorHAnsi"/>
                <w:lang w:eastAsia="en-GB"/>
              </w:rPr>
            </w:pPr>
            <w:r w:rsidRPr="00FE6B8A">
              <w:rPr>
                <w:rFonts w:cstheme="minorHAnsi"/>
                <w:lang w:eastAsia="en-GB"/>
              </w:rPr>
              <w:t>Progress to next level of support- Support for Some/ School Support OR Support for a Few/ School Support Plus</w:t>
            </w:r>
          </w:p>
        </w:tc>
      </w:tr>
      <w:tr w:rsidR="00FE6B8A" w:rsidRPr="00FE6B8A" w:rsidTr="00FE6B8A">
        <w:trPr>
          <w:trHeight w:val="406"/>
          <w:jc w:val="center"/>
        </w:trPr>
        <w:tc>
          <w:tcPr>
            <w:tcW w:w="799" w:type="dxa"/>
          </w:tcPr>
          <w:p w:rsidR="00FE6B8A" w:rsidRPr="00FE6B8A" w:rsidRDefault="00FE6B8A" w:rsidP="00FE6B8A">
            <w:pPr>
              <w:spacing w:before="120" w:after="120" w:line="300" w:lineRule="exact"/>
              <w:jc w:val="center"/>
              <w:rPr>
                <w:rFonts w:cstheme="minorHAnsi"/>
                <w:lang w:eastAsia="en-GB"/>
              </w:rPr>
            </w:pPr>
          </w:p>
        </w:tc>
        <w:tc>
          <w:tcPr>
            <w:tcW w:w="3969" w:type="dxa"/>
          </w:tcPr>
          <w:p w:rsidR="00FE6B8A" w:rsidRPr="00FE6B8A" w:rsidRDefault="00FE6B8A" w:rsidP="00EA4375">
            <w:pPr>
              <w:spacing w:beforeLines="20" w:afterLines="20"/>
              <w:rPr>
                <w:rFonts w:cstheme="minorHAnsi"/>
                <w:lang w:eastAsia="en-GB"/>
              </w:rPr>
            </w:pPr>
            <w:r w:rsidRPr="00FE6B8A">
              <w:rPr>
                <w:rFonts w:cstheme="minorHAnsi"/>
                <w:lang w:eastAsia="en-GB"/>
              </w:rPr>
              <w:t>Continue at Current Level of Support</w:t>
            </w:r>
          </w:p>
        </w:tc>
        <w:tc>
          <w:tcPr>
            <w:tcW w:w="567" w:type="dxa"/>
          </w:tcPr>
          <w:p w:rsidR="00FE6B8A" w:rsidRPr="00FE6B8A" w:rsidRDefault="00FE6B8A" w:rsidP="00FE6B8A">
            <w:pPr>
              <w:spacing w:before="120" w:after="120" w:line="300" w:lineRule="exact"/>
              <w:jc w:val="center"/>
              <w:rPr>
                <w:rFonts w:cstheme="minorHAnsi"/>
                <w:lang w:eastAsia="en-GB"/>
              </w:rPr>
            </w:pPr>
          </w:p>
        </w:tc>
        <w:tc>
          <w:tcPr>
            <w:tcW w:w="4523" w:type="dxa"/>
          </w:tcPr>
          <w:p w:rsidR="00FE6B8A" w:rsidRPr="00FE6B8A" w:rsidRDefault="00FE6B8A" w:rsidP="00EA4375">
            <w:pPr>
              <w:spacing w:beforeLines="20" w:afterLines="20"/>
              <w:rPr>
                <w:rFonts w:cstheme="minorHAnsi"/>
                <w:lang w:eastAsia="en-GB"/>
              </w:rPr>
            </w:pPr>
            <w:r w:rsidRPr="00FE6B8A">
              <w:rPr>
                <w:rFonts w:cstheme="minorHAnsi"/>
                <w:lang w:eastAsia="en-GB"/>
              </w:rPr>
              <w:t xml:space="preserve">Request consultation with other professionals </w:t>
            </w:r>
          </w:p>
        </w:tc>
      </w:tr>
    </w:tbl>
    <w:p w:rsidR="00C66E19" w:rsidRDefault="00FE6B8A" w:rsidP="00FE6B8A">
      <w:pPr>
        <w:spacing w:before="120" w:after="120" w:line="300" w:lineRule="exact"/>
        <w:jc w:val="center"/>
        <w:rPr>
          <w:rFonts w:asciiTheme="minorHAnsi" w:hAnsiTheme="minorHAnsi" w:cstheme="minorHAnsi"/>
          <w:sz w:val="22"/>
          <w:szCs w:val="22"/>
        </w:rPr>
      </w:pPr>
      <w:r w:rsidRPr="00FE6B8A">
        <w:rPr>
          <w:rFonts w:asciiTheme="minorHAnsi" w:hAnsiTheme="minorHAnsi" w:cstheme="minorHAnsi"/>
          <w:sz w:val="22"/>
          <w:szCs w:val="22"/>
          <w:lang w:eastAsia="en-GB"/>
        </w:rPr>
        <w:t>*A consultation with a NEPS psychologist/ other professionals may contribute to this review</w:t>
      </w:r>
    </w:p>
    <w:p w:rsidR="00FE6B8A" w:rsidRPr="00FE6B8A" w:rsidRDefault="00FE6B8A" w:rsidP="00FE6B8A">
      <w:pPr>
        <w:spacing w:after="200" w:line="276" w:lineRule="auto"/>
        <w:jc w:val="center"/>
        <w:rPr>
          <w:rFonts w:ascii="Arial" w:eastAsia="Calibri" w:hAnsi="Arial" w:cs="Arial"/>
          <w:b/>
          <w:sz w:val="36"/>
          <w:szCs w:val="36"/>
          <w:lang w:val="en-IE"/>
        </w:rPr>
      </w:pPr>
      <w:r w:rsidRPr="00FE6B8A">
        <w:rPr>
          <w:rFonts w:ascii="Arial" w:eastAsia="Calibri" w:hAnsi="Arial" w:cs="Arial"/>
          <w:b/>
          <w:sz w:val="36"/>
          <w:szCs w:val="36"/>
          <w:lang w:val="en-IE"/>
        </w:rPr>
        <w:lastRenderedPageBreak/>
        <w:t>St. Mary’s N.S. Pupil Profile</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tblPr>
      <w:tblGrid>
        <w:gridCol w:w="5341"/>
        <w:gridCol w:w="1288"/>
        <w:gridCol w:w="4053"/>
      </w:tblGrid>
      <w:tr w:rsidR="00FE6B8A" w:rsidRPr="00FE6B8A" w:rsidTr="00FB3A15">
        <w:tc>
          <w:tcPr>
            <w:tcW w:w="6629" w:type="dxa"/>
            <w:gridSpan w:val="2"/>
            <w:shd w:val="clear" w:color="auto" w:fill="auto"/>
          </w:tcPr>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Name </w:t>
            </w:r>
          </w:p>
          <w:p w:rsidR="00FE6B8A" w:rsidRPr="00FE6B8A" w:rsidRDefault="00FE6B8A" w:rsidP="00FE6B8A">
            <w:pPr>
              <w:rPr>
                <w:rFonts w:ascii="Arial" w:eastAsia="Calibri" w:hAnsi="Arial" w:cs="Arial"/>
                <w:b/>
                <w:sz w:val="28"/>
                <w:szCs w:val="28"/>
                <w:lang w:val="en-IE"/>
              </w:rPr>
            </w:pPr>
          </w:p>
        </w:tc>
        <w:tc>
          <w:tcPr>
            <w:tcW w:w="4053" w:type="dxa"/>
            <w:shd w:val="clear" w:color="auto" w:fill="auto"/>
          </w:tcPr>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DOB</w:t>
            </w:r>
          </w:p>
        </w:tc>
      </w:tr>
      <w:tr w:rsidR="00FE6B8A" w:rsidRPr="00FE6B8A" w:rsidTr="00FB3A15">
        <w:tc>
          <w:tcPr>
            <w:tcW w:w="6629" w:type="dxa"/>
            <w:gridSpan w:val="2"/>
            <w:shd w:val="clear" w:color="auto" w:fill="auto"/>
          </w:tcPr>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Date of Enrolment</w:t>
            </w:r>
          </w:p>
        </w:tc>
        <w:tc>
          <w:tcPr>
            <w:tcW w:w="4053" w:type="dxa"/>
            <w:vMerge w:val="restart"/>
            <w:shd w:val="clear" w:color="auto" w:fill="auto"/>
          </w:tcPr>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Medical Needs:</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________________________</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________________________</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________________________</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________________________</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________________________</w:t>
            </w:r>
          </w:p>
        </w:tc>
      </w:tr>
      <w:tr w:rsidR="00FE6B8A" w:rsidRPr="00FE6B8A" w:rsidTr="00FB3A15">
        <w:tc>
          <w:tcPr>
            <w:tcW w:w="6629" w:type="dxa"/>
            <w:gridSpan w:val="2"/>
            <w:shd w:val="clear" w:color="auto" w:fill="auto"/>
          </w:tcPr>
          <w:p w:rsidR="00FE6B8A" w:rsidRPr="00FE6B8A" w:rsidRDefault="00FE6B8A" w:rsidP="00FE6B8A">
            <w:pPr>
              <w:rPr>
                <w:rFonts w:ascii="Arial" w:eastAsia="Calibri" w:hAnsi="Arial" w:cs="Arial"/>
                <w:b/>
                <w:sz w:val="28"/>
                <w:szCs w:val="28"/>
                <w:lang w:val="en-IE"/>
              </w:rPr>
            </w:pPr>
          </w:p>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54" o:spid="_x0000_s1085" style="position:absolute;margin-left:85.5pt;margin-top:-.4pt;width:20.55pt;height:18.7pt;z-index:251670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" fillcolor="window" strokecolor="#385d8a" strokeweight="2pt">
                  <v:path arrowok="t"/>
                </v:rect>
              </w:pict>
            </w:r>
            <w:r w:rsidR="00FE6B8A" w:rsidRPr="00FE6B8A">
              <w:rPr>
                <w:rFonts w:ascii="Arial" w:eastAsia="Calibri" w:hAnsi="Arial" w:cs="Arial"/>
                <w:b/>
                <w:sz w:val="28"/>
                <w:szCs w:val="28"/>
                <w:lang w:val="en-IE"/>
              </w:rPr>
              <w:t>Assessment           Date(s)__________________</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Recommendations:</w:t>
            </w:r>
          </w:p>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53" o:spid="_x0000_s1084" style="position:absolute;margin-left:153.3pt;margin-top:14.6pt;width:20.55pt;height:18.7pt;z-index:2516741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4aRiA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" fillcolor="window" strokecolor="#385d8a" strokeweight="2pt">
                  <v:path arrowok="t"/>
                </v:rect>
              </w:pict>
            </w:r>
            <w:r w:rsidRPr="00A351E3">
              <w:rPr>
                <w:rFonts w:ascii="Calibri" w:eastAsia="Calibri" w:hAnsi="Calibri"/>
                <w:noProof/>
                <w:sz w:val="22"/>
                <w:szCs w:val="22"/>
                <w:lang w:val="en-IE" w:eastAsia="en-IE"/>
              </w:rPr>
              <w:pict>
                <v:rect id="Rectangle 52" o:spid="_x0000_s1083" style="position:absolute;margin-left:292.65pt;margin-top:14.65pt;width:20.55pt;height:18.7pt;z-index:251672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51" o:spid="_x0000_s1082" style="position:absolute;margin-left:91.75pt;margin-top:14.8pt;width:20.55pt;height:18.7pt;z-index:251671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Special Class       SNA         Irish exemption</w:t>
            </w:r>
          </w:p>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50" o:spid="_x0000_s1081" style="position:absolute;margin-left:57.9pt;margin-top:13.3pt;width:20.55pt;height:18.7pt;z-index:251675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Support         Other ________________________</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_________________________________________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2"/>
                <w:szCs w:val="22"/>
                <w:lang w:val="en-IE"/>
              </w:rPr>
            </w:pPr>
            <w:r w:rsidRPr="00FE6B8A">
              <w:rPr>
                <w:rFonts w:ascii="Arial" w:eastAsia="Calibri" w:hAnsi="Arial" w:cs="Arial"/>
                <w:b/>
                <w:sz w:val="22"/>
                <w:szCs w:val="22"/>
                <w:lang w:val="en-IE"/>
              </w:rPr>
              <w:t xml:space="preserve"> </w:t>
            </w:r>
          </w:p>
        </w:tc>
        <w:tc>
          <w:tcPr>
            <w:tcW w:w="4053" w:type="dxa"/>
            <w:vMerge/>
            <w:shd w:val="clear" w:color="auto" w:fill="auto"/>
          </w:tcPr>
          <w:p w:rsidR="00FE6B8A" w:rsidRPr="00FE6B8A" w:rsidRDefault="00FE6B8A" w:rsidP="00FE6B8A">
            <w:pPr>
              <w:rPr>
                <w:rFonts w:ascii="Arial" w:eastAsia="Calibri" w:hAnsi="Arial" w:cs="Arial"/>
                <w:b/>
                <w:sz w:val="22"/>
                <w:szCs w:val="22"/>
                <w:lang w:val="en-IE"/>
              </w:rPr>
            </w:pPr>
          </w:p>
        </w:tc>
      </w:tr>
      <w:tr w:rsidR="00FE6B8A" w:rsidRPr="00FE6B8A" w:rsidTr="00FB3A15">
        <w:tc>
          <w:tcPr>
            <w:tcW w:w="5341" w:type="dxa"/>
            <w:shd w:val="clear" w:color="auto" w:fill="auto"/>
          </w:tcPr>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Strengths </w:t>
            </w:r>
          </w:p>
          <w:p w:rsidR="00FE6B8A" w:rsidRPr="00FE6B8A" w:rsidRDefault="00FE6B8A" w:rsidP="00FE6B8A">
            <w:pPr>
              <w:rPr>
                <w:rFonts w:ascii="Arial" w:eastAsia="Calibri" w:hAnsi="Arial" w:cs="Arial"/>
                <w:b/>
                <w:sz w:val="28"/>
                <w:szCs w:val="28"/>
                <w:lang w:val="en-IE"/>
              </w:rPr>
            </w:pPr>
          </w:p>
        </w:tc>
        <w:tc>
          <w:tcPr>
            <w:tcW w:w="5341" w:type="dxa"/>
            <w:gridSpan w:val="2"/>
            <w:shd w:val="clear" w:color="auto" w:fill="auto"/>
          </w:tcPr>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Interests</w:t>
            </w:r>
          </w:p>
        </w:tc>
      </w:tr>
      <w:tr w:rsidR="00FE6B8A" w:rsidRPr="00FE6B8A" w:rsidTr="00FB3A15">
        <w:tc>
          <w:tcPr>
            <w:tcW w:w="5341"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22"/>
                <w:szCs w:val="22"/>
                <w:lang w:val="en-IE"/>
              </w:rPr>
            </w:pPr>
          </w:p>
        </w:tc>
        <w:tc>
          <w:tcPr>
            <w:tcW w:w="5341" w:type="dxa"/>
            <w:gridSpan w:val="2"/>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22"/>
                <w:szCs w:val="22"/>
                <w:lang w:val="en-IE"/>
              </w:rPr>
            </w:pPr>
          </w:p>
        </w:tc>
      </w:tr>
    </w:tbl>
    <w:p w:rsidR="00FE6B8A" w:rsidRPr="00FE6B8A" w:rsidRDefault="00FE6B8A" w:rsidP="00FE6B8A">
      <w:pPr>
        <w:spacing w:after="200" w:line="276" w:lineRule="auto"/>
        <w:jc w:val="center"/>
        <w:rPr>
          <w:rFonts w:ascii="Arial" w:eastAsia="Calibri" w:hAnsi="Arial" w:cs="Arial"/>
          <w:b/>
          <w:sz w:val="36"/>
          <w:szCs w:val="36"/>
          <w:lang w:val="en-IE"/>
        </w:rPr>
      </w:pPr>
      <w:r w:rsidRPr="00FE6B8A">
        <w:rPr>
          <w:rFonts w:ascii="Arial" w:eastAsia="Calibri" w:hAnsi="Arial" w:cs="Arial"/>
          <w:b/>
          <w:sz w:val="36"/>
          <w:szCs w:val="36"/>
          <w:lang w:val="en-IE"/>
        </w:rPr>
        <w:t>School Support / Outside Agencies</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242"/>
        <w:gridCol w:w="9440"/>
      </w:tblGrid>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J.I.</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49" o:spid="_x0000_s1080" style="position:absolute;margin-left:431.55pt;margin-top:11.25pt;width:20.55pt;height:18.7pt;z-index:2516792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" fillcolor="window" strokecolor="#385d8a" strokeweight="2pt">
                  <v:path arrowok="t"/>
                </v:rect>
              </w:pict>
            </w:r>
            <w:r w:rsidRPr="00A351E3">
              <w:rPr>
                <w:rFonts w:ascii="Calibri" w:eastAsia="Calibri" w:hAnsi="Calibri"/>
                <w:noProof/>
                <w:sz w:val="22"/>
                <w:szCs w:val="22"/>
                <w:lang w:val="en-IE" w:eastAsia="en-IE"/>
              </w:rPr>
              <w:pict>
                <v:rect id="Rectangle 48" o:spid="_x0000_s1079" style="position:absolute;margin-left:370.75pt;margin-top:11.25pt;width:20.55pt;height:18.7pt;z-index:2516782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" fillcolor="window" strokecolor="#385d8a" strokeweight="2pt">
                  <v:path arrowok="t"/>
                </v:rect>
              </w:pict>
            </w:r>
            <w:r w:rsidRPr="00A351E3">
              <w:rPr>
                <w:rFonts w:ascii="Calibri" w:eastAsia="Calibri" w:hAnsi="Calibri"/>
                <w:noProof/>
                <w:sz w:val="22"/>
                <w:szCs w:val="22"/>
                <w:lang w:val="en-IE" w:eastAsia="en-IE"/>
              </w:rPr>
              <w:pict>
                <v:rect id="Rectangle 12" o:spid="_x0000_s1078" style="position:absolute;margin-left:319.35pt;margin-top:11.25pt;width:20.55pt;height:18.7pt;z-index:2516771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" fillcolor="window" strokecolor="#385d8a" strokeweight="2pt">
                  <v:path arrowok="t"/>
                </v:rect>
              </w:pict>
            </w:r>
            <w:r w:rsidRPr="00A351E3">
              <w:rPr>
                <w:rFonts w:ascii="Calibri" w:eastAsia="Calibri" w:hAnsi="Calibri"/>
                <w:noProof/>
                <w:sz w:val="22"/>
                <w:szCs w:val="22"/>
                <w:lang w:val="en-IE" w:eastAsia="en-IE"/>
              </w:rPr>
              <w:pict>
                <v:rect id="Rectangle 10" o:spid="_x0000_s1077" style="position:absolute;margin-left:259.5pt;margin-top:11.25pt;width:20.55pt;height:18.7pt;z-index:2516761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" fillcolor="window" strokecolor="#385d8a" strokeweight="2pt">
                  <v:path arrowok="t"/>
                </v:rect>
              </w:pict>
            </w:r>
            <w:r w:rsidRPr="00A351E3">
              <w:rPr>
                <w:rFonts w:ascii="Calibri" w:eastAsia="Calibri" w:hAnsi="Calibri"/>
                <w:noProof/>
                <w:sz w:val="22"/>
                <w:szCs w:val="22"/>
                <w:lang w:val="en-IE" w:eastAsia="en-IE"/>
              </w:rPr>
              <w:pict>
                <v:rect id="Rectangle 9" o:spid="_x0000_s1076" style="position:absolute;margin-left:111.75pt;margin-top:11.25pt;width:20.55pt;height:18.7pt;z-index:2516730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S.I.</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13" o:spid="_x0000_s1075" style="position:absolute;margin-left:431.55pt;margin-top:11.25pt;width:20.55pt;height:18.7pt;z-index:2516843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14" o:spid="_x0000_s1074" style="position:absolute;margin-left:370.75pt;margin-top:11.25pt;width:20.55pt;height:18.7pt;z-index:251683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" fillcolor="window" strokecolor="#385d8a" strokeweight="2pt">
                  <v:path arrowok="t"/>
                </v:rect>
              </w:pict>
            </w:r>
            <w:r w:rsidRPr="00A351E3">
              <w:rPr>
                <w:rFonts w:ascii="Calibri" w:eastAsia="Calibri" w:hAnsi="Calibri"/>
                <w:noProof/>
                <w:sz w:val="22"/>
                <w:szCs w:val="22"/>
                <w:lang w:val="en-IE" w:eastAsia="en-IE"/>
              </w:rPr>
              <w:pict>
                <v:rect id="Rectangle 15" o:spid="_x0000_s1073" style="position:absolute;margin-left:319.35pt;margin-top:11.25pt;width:20.55pt;height:18.7pt;z-index:2516823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16" o:spid="_x0000_s1072" style="position:absolute;margin-left:259.5pt;margin-top:11.25pt;width:20.55pt;height:18.7pt;z-index:2516812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17" o:spid="_x0000_s1071" style="position:absolute;margin-left:111.75pt;margin-top:11.25pt;width:20.55pt;height:18.7pt;z-index:251680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1</w:t>
            </w:r>
            <w:r w:rsidRPr="00FE6B8A">
              <w:rPr>
                <w:rFonts w:ascii="Arial" w:eastAsia="Calibri" w:hAnsi="Arial" w:cs="Arial"/>
                <w:b/>
                <w:sz w:val="48"/>
                <w:szCs w:val="48"/>
                <w:vertAlign w:val="superscript"/>
                <w:lang w:val="en-IE"/>
              </w:rPr>
              <w:t>st</w:t>
            </w:r>
            <w:r w:rsidRPr="00FE6B8A">
              <w:rPr>
                <w:rFonts w:ascii="Arial" w:eastAsia="Calibri" w:hAnsi="Arial" w:cs="Arial"/>
                <w:b/>
                <w:sz w:val="48"/>
                <w:szCs w:val="48"/>
                <w:lang w:val="en-IE"/>
              </w:rPr>
              <w:t xml:space="preserve"> </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18" o:spid="_x0000_s1070" style="position:absolute;margin-left:431.55pt;margin-top:11.25pt;width:20.55pt;height:18.7pt;z-index:2516894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19" o:spid="_x0000_s1069" style="position:absolute;margin-left:370.75pt;margin-top:11.25pt;width:20.55pt;height:18.7pt;z-index:2516884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" fillcolor="window" strokecolor="#385d8a" strokeweight="2pt">
                  <v:path arrowok="t"/>
                </v:rect>
              </w:pict>
            </w:r>
            <w:r w:rsidRPr="00A351E3">
              <w:rPr>
                <w:rFonts w:ascii="Calibri" w:eastAsia="Calibri" w:hAnsi="Calibri"/>
                <w:noProof/>
                <w:sz w:val="22"/>
                <w:szCs w:val="22"/>
                <w:lang w:val="en-IE" w:eastAsia="en-IE"/>
              </w:rPr>
              <w:pict>
                <v:rect id="Rectangle 20" o:spid="_x0000_s1068" style="position:absolute;margin-left:319.35pt;margin-top:11.25pt;width:20.55pt;height:18.7pt;z-index:2516874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21" o:spid="_x0000_s1067" style="position:absolute;margin-left:259.5pt;margin-top:11.25pt;width:20.55pt;height:18.7pt;z-index:2516864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" fillcolor="window" strokecolor="#385d8a" strokeweight="2pt">
                  <v:path arrowok="t"/>
                </v:rect>
              </w:pict>
            </w:r>
            <w:r w:rsidRPr="00A351E3">
              <w:rPr>
                <w:rFonts w:ascii="Calibri" w:eastAsia="Calibri" w:hAnsi="Calibri"/>
                <w:noProof/>
                <w:sz w:val="22"/>
                <w:szCs w:val="22"/>
                <w:lang w:val="en-IE" w:eastAsia="en-IE"/>
              </w:rPr>
              <w:pict>
                <v:rect id="Rectangle 22" o:spid="_x0000_s1066" style="position:absolute;margin-left:111.75pt;margin-top:11.25pt;width:20.55pt;height:18.7pt;z-index:2516853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2</w:t>
            </w:r>
            <w:r w:rsidRPr="00FE6B8A">
              <w:rPr>
                <w:rFonts w:ascii="Arial" w:eastAsia="Calibri" w:hAnsi="Arial" w:cs="Arial"/>
                <w:b/>
                <w:sz w:val="48"/>
                <w:szCs w:val="48"/>
                <w:vertAlign w:val="superscript"/>
                <w:lang w:val="en-IE"/>
              </w:rPr>
              <w:t>nd</w:t>
            </w:r>
            <w:r w:rsidRPr="00FE6B8A">
              <w:rPr>
                <w:rFonts w:ascii="Arial" w:eastAsia="Calibri" w:hAnsi="Arial" w:cs="Arial"/>
                <w:b/>
                <w:sz w:val="48"/>
                <w:szCs w:val="48"/>
                <w:lang w:val="en-IE"/>
              </w:rPr>
              <w:t xml:space="preserve"> </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23" o:spid="_x0000_s1065" style="position:absolute;margin-left:431.55pt;margin-top:11.25pt;width:20.55pt;height:18.7pt;z-index:2516945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L/iA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24" o:spid="_x0000_s1064" style="position:absolute;margin-left:370.75pt;margin-top:11.25pt;width:20.55pt;height:18.7pt;z-index:2516935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25" o:spid="_x0000_s1063" style="position:absolute;margin-left:319.35pt;margin-top:11.25pt;width:20.55pt;height:18.7pt;z-index:2516925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26" o:spid="_x0000_s1062" style="position:absolute;margin-left:259.5pt;margin-top:11.25pt;width:20.55pt;height:18.7pt;z-index:2516915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27" o:spid="_x0000_s1061" style="position:absolute;margin-left:111.75pt;margin-top:11.25pt;width:20.55pt;height:18.7pt;z-index:2516904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3</w:t>
            </w:r>
            <w:r w:rsidRPr="00FE6B8A">
              <w:rPr>
                <w:rFonts w:ascii="Arial" w:eastAsia="Calibri" w:hAnsi="Arial" w:cs="Arial"/>
                <w:b/>
                <w:sz w:val="48"/>
                <w:szCs w:val="48"/>
                <w:vertAlign w:val="superscript"/>
                <w:lang w:val="en-IE"/>
              </w:rPr>
              <w:t>rd</w:t>
            </w:r>
            <w:r w:rsidRPr="00FE6B8A">
              <w:rPr>
                <w:rFonts w:ascii="Arial" w:eastAsia="Calibri" w:hAnsi="Arial" w:cs="Arial"/>
                <w:b/>
                <w:sz w:val="48"/>
                <w:szCs w:val="48"/>
                <w:lang w:val="en-IE"/>
              </w:rPr>
              <w:t xml:space="preserve"> </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28" o:spid="_x0000_s1060" style="position:absolute;margin-left:431.55pt;margin-top:11.25pt;width:20.55pt;height:18.7pt;z-index:2516997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29" o:spid="_x0000_s1059" style="position:absolute;margin-left:370.75pt;margin-top:11.25pt;width:20.55pt;height:18.7pt;z-index:2516986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30" o:spid="_x0000_s1058" style="position:absolute;margin-left:319.35pt;margin-top:11.25pt;width:20.55pt;height:18.7pt;z-index:2516976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rAhw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31" o:spid="_x0000_s1057" style="position:absolute;margin-left:259.5pt;margin-top:11.25pt;width:20.55pt;height:18.7pt;z-index:2516966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32" o:spid="_x0000_s1056" style="position:absolute;margin-left:111.75pt;margin-top:11.25pt;width:20.55pt;height:18.7pt;z-index:2516956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94iA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4</w:t>
            </w:r>
            <w:r w:rsidRPr="00FE6B8A">
              <w:rPr>
                <w:rFonts w:ascii="Arial" w:eastAsia="Calibri" w:hAnsi="Arial" w:cs="Arial"/>
                <w:b/>
                <w:sz w:val="48"/>
                <w:szCs w:val="48"/>
                <w:vertAlign w:val="superscript"/>
                <w:lang w:val="en-IE"/>
              </w:rPr>
              <w:t>th</w:t>
            </w:r>
            <w:r w:rsidRPr="00FE6B8A">
              <w:rPr>
                <w:rFonts w:ascii="Arial" w:eastAsia="Calibri" w:hAnsi="Arial" w:cs="Arial"/>
                <w:b/>
                <w:sz w:val="48"/>
                <w:szCs w:val="48"/>
                <w:lang w:val="en-IE"/>
              </w:rPr>
              <w:t xml:space="preserve"> </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33" o:spid="_x0000_s1055" style="position:absolute;margin-left:431.55pt;margin-top:11.25pt;width:20.55pt;height:18.7pt;z-index:2517048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UkiA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34" o:spid="_x0000_s1054" style="position:absolute;margin-left:370.75pt;margin-top:11.25pt;width:20.55pt;height:18.7pt;z-index:2517038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BriA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35" o:spid="_x0000_s1053" style="position:absolute;margin-left:319.35pt;margin-top:11.25pt;width:20.55pt;height:18.7pt;z-index:2517027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o3iA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36" o:spid="_x0000_s1052" style="position:absolute;margin-left:259.5pt;margin-top:11.25pt;width:20.55pt;height:18.7pt;z-index:2517017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XTiAIAACU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37" o:spid="_x0000_s1051" style="position:absolute;margin-left:111.75pt;margin-top:11.25pt;width:20.55pt;height:18.7pt;z-index:2517007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5</w:t>
            </w:r>
            <w:r w:rsidRPr="00FE6B8A">
              <w:rPr>
                <w:rFonts w:ascii="Arial" w:eastAsia="Calibri" w:hAnsi="Arial" w:cs="Arial"/>
                <w:b/>
                <w:sz w:val="48"/>
                <w:szCs w:val="48"/>
                <w:vertAlign w:val="superscript"/>
                <w:lang w:val="en-IE"/>
              </w:rPr>
              <w:t>th</w:t>
            </w:r>
            <w:r w:rsidRPr="00FE6B8A">
              <w:rPr>
                <w:rFonts w:ascii="Arial" w:eastAsia="Calibri" w:hAnsi="Arial" w:cs="Arial"/>
                <w:b/>
                <w:sz w:val="48"/>
                <w:szCs w:val="48"/>
                <w:lang w:val="en-IE"/>
              </w:rPr>
              <w:t xml:space="preserve"> </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38" o:spid="_x0000_s1050" style="position:absolute;margin-left:431.55pt;margin-top:11.25pt;width:20.55pt;height:18.7pt;z-index:2517099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7" o:spid="_x0000_s1049" style="position:absolute;margin-left:370.75pt;margin-top:11.25pt;width:20.55pt;height:18.7pt;z-index:2517089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6" o:spid="_x0000_s1048" style="position:absolute;margin-left:319.35pt;margin-top:11.25pt;width:20.55pt;height:18.7pt;z-index:2517079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" fillcolor="window" strokecolor="#385d8a" strokeweight="2pt">
                  <v:path arrowok="t"/>
                </v:rect>
              </w:pict>
            </w:r>
            <w:r w:rsidRPr="00A351E3">
              <w:rPr>
                <w:rFonts w:ascii="Calibri" w:eastAsia="Calibri" w:hAnsi="Calibri"/>
                <w:noProof/>
                <w:sz w:val="22"/>
                <w:szCs w:val="22"/>
                <w:lang w:val="en-IE" w:eastAsia="en-IE"/>
              </w:rPr>
              <w:pict>
                <v:rect id="Rectangle 5" o:spid="_x0000_s1047" style="position:absolute;margin-left:259.5pt;margin-top:11.25pt;width:20.55pt;height:18.7pt;z-index:2517068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" fillcolor="window" strokecolor="#385d8a" strokeweight="2pt">
                  <v:path arrowok="t"/>
                </v:rect>
              </w:pict>
            </w:r>
            <w:r w:rsidRPr="00A351E3">
              <w:rPr>
                <w:rFonts w:ascii="Calibri" w:eastAsia="Calibri" w:hAnsi="Calibri"/>
                <w:noProof/>
                <w:sz w:val="22"/>
                <w:szCs w:val="22"/>
                <w:lang w:val="en-IE" w:eastAsia="en-IE"/>
              </w:rPr>
              <w:pict>
                <v:rect id="Rectangle 3" o:spid="_x0000_s1046" style="position:absolute;margin-left:111.75pt;margin-top:11.25pt;width:20.55pt;height:18.7pt;z-index:2517058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r w:rsidR="00FE6B8A" w:rsidRPr="00FE6B8A" w:rsidTr="00FB3A15">
        <w:tc>
          <w:tcPr>
            <w:tcW w:w="1242" w:type="dxa"/>
            <w:shd w:val="clear" w:color="auto" w:fill="auto"/>
          </w:tcPr>
          <w:p w:rsidR="00FE6B8A" w:rsidRPr="00FE6B8A" w:rsidRDefault="00FE6B8A" w:rsidP="00FE6B8A">
            <w:pPr>
              <w:rPr>
                <w:rFonts w:ascii="Arial" w:eastAsia="Calibri" w:hAnsi="Arial" w:cs="Arial"/>
                <w:b/>
                <w:sz w:val="22"/>
                <w:szCs w:val="22"/>
                <w:lang w:val="en-IE"/>
              </w:rPr>
            </w:pPr>
          </w:p>
          <w:p w:rsidR="00FE6B8A" w:rsidRPr="00FE6B8A" w:rsidRDefault="00FE6B8A" w:rsidP="00FE6B8A">
            <w:pPr>
              <w:rPr>
                <w:rFonts w:ascii="Arial" w:eastAsia="Calibri" w:hAnsi="Arial" w:cs="Arial"/>
                <w:b/>
                <w:sz w:val="48"/>
                <w:szCs w:val="48"/>
                <w:lang w:val="en-IE"/>
              </w:rPr>
            </w:pPr>
            <w:r w:rsidRPr="00FE6B8A">
              <w:rPr>
                <w:rFonts w:ascii="Arial" w:eastAsia="Calibri" w:hAnsi="Arial" w:cs="Arial"/>
                <w:b/>
                <w:sz w:val="48"/>
                <w:szCs w:val="48"/>
                <w:lang w:val="en-IE"/>
              </w:rPr>
              <w:t>6</w:t>
            </w:r>
            <w:r w:rsidRPr="00FE6B8A">
              <w:rPr>
                <w:rFonts w:ascii="Arial" w:eastAsia="Calibri" w:hAnsi="Arial" w:cs="Arial"/>
                <w:b/>
                <w:sz w:val="48"/>
                <w:szCs w:val="48"/>
                <w:vertAlign w:val="superscript"/>
                <w:lang w:val="en-IE"/>
              </w:rPr>
              <w:t>th</w:t>
            </w:r>
            <w:r w:rsidRPr="00FE6B8A">
              <w:rPr>
                <w:rFonts w:ascii="Arial" w:eastAsia="Calibri" w:hAnsi="Arial" w:cs="Arial"/>
                <w:b/>
                <w:sz w:val="48"/>
                <w:szCs w:val="48"/>
                <w:lang w:val="en-IE"/>
              </w:rPr>
              <w:t xml:space="preserve"> </w:t>
            </w:r>
          </w:p>
        </w:tc>
        <w:tc>
          <w:tcPr>
            <w:tcW w:w="9440" w:type="dxa"/>
            <w:shd w:val="clear" w:color="auto" w:fill="auto"/>
          </w:tcPr>
          <w:p w:rsidR="00FE6B8A" w:rsidRPr="00FE6B8A" w:rsidRDefault="00A351E3" w:rsidP="00FE6B8A">
            <w:pPr>
              <w:rPr>
                <w:rFonts w:ascii="Arial" w:eastAsia="Calibri" w:hAnsi="Arial" w:cs="Arial"/>
                <w:b/>
                <w:sz w:val="28"/>
                <w:szCs w:val="28"/>
                <w:lang w:val="en-IE"/>
              </w:rPr>
            </w:pPr>
            <w:r w:rsidRPr="00A351E3">
              <w:rPr>
                <w:rFonts w:ascii="Calibri" w:eastAsia="Calibri" w:hAnsi="Calibri"/>
                <w:noProof/>
                <w:sz w:val="22"/>
                <w:szCs w:val="22"/>
                <w:lang w:val="en-IE" w:eastAsia="en-IE"/>
              </w:rPr>
              <w:pict>
                <v:rect id="Rectangle 1" o:spid="_x0000_s1045" style="position:absolute;margin-left:431.55pt;margin-top:11.25pt;width:20.55pt;height:18.7pt;z-index:251715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" fillcolor="window" strokecolor="#385d8a" strokeweight="2pt">
                  <v:path arrowok="t"/>
                </v:rect>
              </w:pict>
            </w:r>
            <w:r w:rsidRPr="00A351E3">
              <w:rPr>
                <w:rFonts w:ascii="Calibri" w:eastAsia="Calibri" w:hAnsi="Calibri"/>
                <w:noProof/>
                <w:sz w:val="22"/>
                <w:szCs w:val="22"/>
                <w:lang w:val="en-IE" w:eastAsia="en-IE"/>
              </w:rPr>
              <w:pict>
                <v:rect id="Rectangle 44" o:spid="_x0000_s1044" style="position:absolute;margin-left:370.75pt;margin-top:11.25pt;width:20.55pt;height:18.7pt;z-index:2517140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" fillcolor="window" strokecolor="#385d8a" strokeweight="2pt">
                  <v:path arrowok="t"/>
                </v:rect>
              </w:pict>
            </w:r>
            <w:r w:rsidRPr="00A351E3">
              <w:rPr>
                <w:rFonts w:ascii="Calibri" w:eastAsia="Calibri" w:hAnsi="Calibri"/>
                <w:noProof/>
                <w:sz w:val="22"/>
                <w:szCs w:val="22"/>
                <w:lang w:val="en-IE" w:eastAsia="en-IE"/>
              </w:rPr>
              <w:pict>
                <v:rect id="Rectangle 45" o:spid="_x0000_s1043" style="position:absolute;margin-left:319.35pt;margin-top:11.25pt;width:20.55pt;height:18.7pt;z-index:251713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46" o:spid="_x0000_s1042" style="position:absolute;margin-left:259.5pt;margin-top:11.25pt;width:20.55pt;height:18.7pt;z-index:251712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" fillcolor="window" strokecolor="#385d8a" strokeweight="2pt">
                  <v:path arrowok="t"/>
                </v:rect>
              </w:pict>
            </w:r>
            <w:r w:rsidRPr="00A351E3">
              <w:rPr>
                <w:rFonts w:ascii="Calibri" w:eastAsia="Calibri" w:hAnsi="Calibri"/>
                <w:noProof/>
                <w:sz w:val="22"/>
                <w:szCs w:val="22"/>
                <w:lang w:val="en-IE" w:eastAsia="en-IE"/>
              </w:rPr>
              <w:pict>
                <v:rect id="Rectangle 47" o:spid="_x0000_s1041" style="position:absolute;margin-left:111.75pt;margin-top:11.25pt;width:20.55pt;height:18.7pt;z-index:251710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" fillcolor="window" strokecolor="#385d8a" strokeweight="2pt">
                  <v:path arrowok="t"/>
                </v:rect>
              </w:pic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 xml:space="preserve">Classroom Plan         Support Teacher         SLT        OT        SNA </w:t>
            </w:r>
          </w:p>
          <w:p w:rsidR="00FE6B8A" w:rsidRPr="00FE6B8A" w:rsidRDefault="00FE6B8A" w:rsidP="00FE6B8A">
            <w:pPr>
              <w:rPr>
                <w:rFonts w:ascii="Arial" w:eastAsia="Calibri" w:hAnsi="Arial" w:cs="Arial"/>
                <w:b/>
                <w:sz w:val="28"/>
                <w:szCs w:val="28"/>
                <w:lang w:val="en-IE"/>
              </w:rPr>
            </w:pP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Details: ___________________________________________________</w:t>
            </w:r>
          </w:p>
          <w:p w:rsidR="00FE6B8A" w:rsidRPr="00FE6B8A" w:rsidRDefault="00FE6B8A" w:rsidP="00FE6B8A">
            <w:pPr>
              <w:rPr>
                <w:rFonts w:ascii="Arial" w:eastAsia="Calibri" w:hAnsi="Arial" w:cs="Arial"/>
                <w:b/>
                <w:sz w:val="28"/>
                <w:szCs w:val="28"/>
                <w:lang w:val="en-IE"/>
              </w:rPr>
            </w:pPr>
            <w:r w:rsidRPr="00FE6B8A">
              <w:rPr>
                <w:rFonts w:ascii="Arial" w:eastAsia="Calibri" w:hAnsi="Arial" w:cs="Arial"/>
                <w:b/>
                <w:sz w:val="28"/>
                <w:szCs w:val="28"/>
                <w:lang w:val="en-IE"/>
              </w:rPr>
              <w:t>(other)</w:t>
            </w:r>
          </w:p>
        </w:tc>
      </w:tr>
    </w:tbl>
    <w:p w:rsidR="00FE6B8A" w:rsidRPr="00FE6B8A" w:rsidRDefault="00FE6B8A" w:rsidP="00FE6B8A">
      <w:pPr>
        <w:spacing w:after="200" w:line="276" w:lineRule="auto"/>
        <w:jc w:val="center"/>
        <w:rPr>
          <w:rFonts w:ascii="Arial" w:eastAsia="Calibri" w:hAnsi="Arial" w:cs="Arial"/>
          <w:b/>
          <w:sz w:val="36"/>
          <w:szCs w:val="36"/>
          <w:lang w:val="en-IE"/>
        </w:rPr>
      </w:pPr>
      <w:r w:rsidRPr="00FE6B8A">
        <w:rPr>
          <w:rFonts w:ascii="Arial" w:eastAsia="Calibri" w:hAnsi="Arial" w:cs="Arial"/>
          <w:b/>
          <w:sz w:val="36"/>
          <w:szCs w:val="36"/>
          <w:lang w:val="en-IE"/>
        </w:rPr>
        <w:t>Intervention Log</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1384"/>
        <w:gridCol w:w="4678"/>
        <w:gridCol w:w="4620"/>
      </w:tblGrid>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r w:rsidRPr="00FE6B8A">
              <w:rPr>
                <w:rFonts w:ascii="Arial" w:eastAsia="Calibri" w:hAnsi="Arial" w:cs="Arial"/>
                <w:b/>
                <w:sz w:val="36"/>
                <w:szCs w:val="36"/>
                <w:lang w:val="en-IE"/>
              </w:rPr>
              <w:t>Date</w:t>
            </w:r>
          </w:p>
        </w:tc>
        <w:tc>
          <w:tcPr>
            <w:tcW w:w="4678" w:type="dxa"/>
            <w:shd w:val="clear" w:color="auto" w:fill="auto"/>
          </w:tcPr>
          <w:p w:rsidR="00FE6B8A" w:rsidRPr="00FE6B8A" w:rsidRDefault="00FE6B8A" w:rsidP="00FE6B8A">
            <w:pPr>
              <w:rPr>
                <w:rFonts w:ascii="Arial" w:eastAsia="Calibri" w:hAnsi="Arial" w:cs="Arial"/>
                <w:b/>
                <w:sz w:val="36"/>
                <w:szCs w:val="36"/>
                <w:lang w:val="en-IE"/>
              </w:rPr>
            </w:pPr>
            <w:r w:rsidRPr="00FE6B8A">
              <w:rPr>
                <w:rFonts w:ascii="Arial" w:eastAsia="Calibri" w:hAnsi="Arial" w:cs="Arial"/>
                <w:b/>
                <w:sz w:val="36"/>
                <w:szCs w:val="36"/>
                <w:lang w:val="en-IE"/>
              </w:rPr>
              <w:t xml:space="preserve">Details </w:t>
            </w:r>
          </w:p>
        </w:tc>
        <w:tc>
          <w:tcPr>
            <w:tcW w:w="4620" w:type="dxa"/>
            <w:shd w:val="clear" w:color="auto" w:fill="auto"/>
          </w:tcPr>
          <w:p w:rsidR="00FE6B8A" w:rsidRPr="00FE6B8A" w:rsidRDefault="00FE6B8A" w:rsidP="00FE6B8A">
            <w:pPr>
              <w:rPr>
                <w:rFonts w:ascii="Arial" w:eastAsia="Calibri" w:hAnsi="Arial" w:cs="Arial"/>
                <w:b/>
                <w:sz w:val="36"/>
                <w:szCs w:val="36"/>
                <w:lang w:val="en-IE"/>
              </w:rPr>
            </w:pPr>
            <w:r w:rsidRPr="00FE6B8A">
              <w:rPr>
                <w:rFonts w:ascii="Arial" w:eastAsia="Calibri" w:hAnsi="Arial" w:cs="Arial"/>
                <w:b/>
                <w:sz w:val="36"/>
                <w:szCs w:val="36"/>
                <w:lang w:val="en-IE"/>
              </w:rPr>
              <w:t>Outcomes</w:t>
            </w: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r w:rsidR="00FE6B8A" w:rsidRPr="00FE6B8A" w:rsidTr="00FB3A15">
        <w:tc>
          <w:tcPr>
            <w:tcW w:w="1384" w:type="dxa"/>
            <w:shd w:val="clear" w:color="auto" w:fill="auto"/>
          </w:tcPr>
          <w:p w:rsidR="00FE6B8A" w:rsidRPr="00FE6B8A" w:rsidRDefault="00FE6B8A" w:rsidP="00FE6B8A">
            <w:pPr>
              <w:rPr>
                <w:rFonts w:ascii="Arial" w:eastAsia="Calibri" w:hAnsi="Arial" w:cs="Arial"/>
                <w:b/>
                <w:sz w:val="36"/>
                <w:szCs w:val="36"/>
                <w:lang w:val="en-IE"/>
              </w:rPr>
            </w:pPr>
          </w:p>
        </w:tc>
        <w:tc>
          <w:tcPr>
            <w:tcW w:w="4678" w:type="dxa"/>
            <w:shd w:val="clear" w:color="auto" w:fill="auto"/>
          </w:tcPr>
          <w:p w:rsidR="00FE6B8A" w:rsidRPr="00FE6B8A" w:rsidRDefault="00FE6B8A" w:rsidP="00FE6B8A">
            <w:pPr>
              <w:rPr>
                <w:rFonts w:ascii="Arial" w:eastAsia="Calibri" w:hAnsi="Arial" w:cs="Arial"/>
                <w:b/>
                <w:sz w:val="36"/>
                <w:szCs w:val="36"/>
                <w:lang w:val="en-IE"/>
              </w:rPr>
            </w:pPr>
          </w:p>
        </w:tc>
        <w:tc>
          <w:tcPr>
            <w:tcW w:w="4620" w:type="dxa"/>
            <w:shd w:val="clear" w:color="auto" w:fill="auto"/>
          </w:tcPr>
          <w:p w:rsidR="00FE6B8A" w:rsidRPr="00FE6B8A" w:rsidRDefault="00FE6B8A" w:rsidP="00FE6B8A">
            <w:pPr>
              <w:rPr>
                <w:rFonts w:ascii="Arial" w:eastAsia="Calibri" w:hAnsi="Arial" w:cs="Arial"/>
                <w:b/>
                <w:sz w:val="36"/>
                <w:szCs w:val="36"/>
                <w:lang w:val="en-IE"/>
              </w:rPr>
            </w:pPr>
          </w:p>
        </w:tc>
      </w:tr>
    </w:tbl>
    <w:p w:rsidR="00FE6B8A" w:rsidRPr="00FE6B8A" w:rsidRDefault="00FE6B8A" w:rsidP="00AF19D7">
      <w:pPr>
        <w:spacing w:before="120" w:after="120" w:line="300" w:lineRule="exact"/>
        <w:rPr>
          <w:rFonts w:asciiTheme="minorHAnsi" w:hAnsiTheme="minorHAnsi" w:cstheme="minorHAnsi"/>
          <w:sz w:val="22"/>
          <w:szCs w:val="22"/>
        </w:rPr>
      </w:pPr>
    </w:p>
    <w:p w:rsidR="00C66E19" w:rsidRDefault="00C66E19">
      <w:pPr>
        <w:rPr>
          <w:rFonts w:asciiTheme="minorHAnsi" w:hAnsiTheme="minorHAnsi" w:cstheme="minorHAnsi"/>
          <w:bCs/>
          <w:color w:val="FF0000"/>
        </w:rPr>
        <w:sectPr w:rsidR="00C66E19" w:rsidSect="00C66E19">
          <w:headerReference w:type="default" r:id="rId22"/>
          <w:footerReference w:type="even" r:id="rId23"/>
          <w:footerReference w:type="default" r:id="rId24"/>
          <w:pgSz w:w="11906" w:h="16838" w:code="9"/>
          <w:pgMar w:top="624" w:right="624" w:bottom="624" w:left="624" w:header="720" w:footer="720" w:gutter="0"/>
          <w:cols w:space="708"/>
          <w:docGrid w:linePitch="360"/>
        </w:sectPr>
      </w:pPr>
    </w:p>
    <w:p w:rsidR="00C66E19" w:rsidRDefault="00C66E19" w:rsidP="00C66E19">
      <w:pPr>
        <w:rPr>
          <w:rFonts w:ascii="Arial" w:eastAsia="ヒラギノ角ゴ Pro W3" w:hAnsi="Arial" w:cs="Arial"/>
          <w:b/>
          <w:color w:val="000000"/>
          <w:lang w:val="en-US" w:eastAsia="en-IE"/>
        </w:rPr>
      </w:pPr>
      <w:r>
        <w:rPr>
          <w:rFonts w:ascii="Arial" w:eastAsia="ヒラギノ角ゴ Pro W3" w:hAnsi="Arial" w:cs="Arial"/>
          <w:b/>
          <w:color w:val="000000"/>
          <w:lang w:val="en-US" w:eastAsia="en-IE"/>
        </w:rPr>
        <w:lastRenderedPageBreak/>
        <w:t>Appendix 1 – Sample Documents used to support the Continuum of Support</w:t>
      </w:r>
    </w:p>
    <w:p w:rsidR="00C66E19" w:rsidRDefault="00C66E19" w:rsidP="00C66E19">
      <w:pPr>
        <w:rPr>
          <w:rFonts w:ascii="Arial" w:eastAsia="ヒラギノ角ゴ Pro W3" w:hAnsi="Arial" w:cs="Arial"/>
          <w:b/>
          <w:color w:val="000000"/>
          <w:lang w:val="en-US" w:eastAsia="en-IE"/>
        </w:rPr>
      </w:pPr>
    </w:p>
    <w:p w:rsidR="00C66E19" w:rsidRPr="00C66E19" w:rsidRDefault="00C66E19" w:rsidP="00C66E19">
      <w:pPr>
        <w:rPr>
          <w:rFonts w:ascii="Arial" w:eastAsia="ヒラギノ角ゴ Pro W3" w:hAnsi="Arial" w:cs="Arial"/>
          <w:b/>
          <w:color w:val="000000"/>
          <w:lang w:val="en-US" w:eastAsia="en-IE"/>
        </w:rPr>
      </w:pPr>
      <w:r w:rsidRPr="00C66E19">
        <w:rPr>
          <w:rFonts w:ascii="Arial" w:eastAsia="ヒラギノ角ゴ Pro W3" w:hAnsi="Arial" w:cs="Arial"/>
          <w:b/>
          <w:color w:val="000000"/>
          <w:lang w:val="en-US" w:eastAsia="en-IE"/>
        </w:rPr>
        <w:t xml:space="preserve">Class:  Class </w:t>
      </w:r>
      <w:r w:rsidRPr="00C66E19">
        <w:rPr>
          <w:rFonts w:ascii="Arial" w:eastAsia="ヒラギノ角ゴ Pro W3" w:hAnsi="Arial" w:cs="Arial"/>
          <w:b/>
          <w:color w:val="000000"/>
          <w:lang w:val="en-US" w:eastAsia="en-IE"/>
        </w:rPr>
        <w:tab/>
        <w:t xml:space="preserve">Teacher: </w:t>
      </w:r>
      <w:r w:rsidRPr="00C66E19">
        <w:rPr>
          <w:rFonts w:ascii="Arial" w:eastAsia="ヒラギノ角ゴ Pro W3" w:hAnsi="Arial" w:cs="Arial"/>
          <w:b/>
          <w:color w:val="000000"/>
          <w:lang w:val="en-US" w:eastAsia="en-IE"/>
        </w:rPr>
        <w:tab/>
      </w:r>
      <w:r w:rsidRPr="00C66E19">
        <w:rPr>
          <w:rFonts w:ascii="Arial" w:eastAsia="ヒラギノ角ゴ Pro W3" w:hAnsi="Arial" w:cs="Arial"/>
          <w:b/>
          <w:color w:val="000000"/>
          <w:lang w:val="en-US" w:eastAsia="en-IE"/>
        </w:rPr>
        <w:tab/>
      </w:r>
      <w:r w:rsidRPr="00C66E19">
        <w:rPr>
          <w:rFonts w:ascii="Arial" w:eastAsia="ヒラギノ角ゴ Pro W3" w:hAnsi="Arial" w:cs="Arial"/>
          <w:b/>
          <w:color w:val="000000"/>
          <w:lang w:val="en-US" w:eastAsia="en-IE"/>
        </w:rPr>
        <w:tab/>
        <w:t>Continuum of Support - Class Profile      Date Started: Sept</w:t>
      </w:r>
      <w:r w:rsidRPr="00C66E19">
        <w:rPr>
          <w:rFonts w:ascii="Arial" w:eastAsia="ヒラギノ角ゴ Pro W3" w:hAnsi="Arial" w:cs="Arial"/>
          <w:b/>
          <w:color w:val="000000"/>
          <w:lang w:val="en-US" w:eastAsia="en-IE"/>
        </w:rPr>
        <w:tab/>
      </w:r>
      <w:r w:rsidRPr="00C66E19">
        <w:rPr>
          <w:rFonts w:ascii="Arial" w:eastAsia="ヒラギノ角ゴ Pro W3" w:hAnsi="Arial" w:cs="Arial"/>
          <w:b/>
          <w:color w:val="000000"/>
          <w:lang w:val="en-US" w:eastAsia="en-IE"/>
        </w:rPr>
        <w:tab/>
        <w:t xml:space="preserve">Date Review: Feb </w:t>
      </w:r>
    </w:p>
    <w:p w:rsidR="00C66E19" w:rsidRPr="00C66E19" w:rsidRDefault="00C66E19" w:rsidP="00C66E19">
      <w:pPr>
        <w:rPr>
          <w:rFonts w:ascii="Arial" w:eastAsia="ヒラギノ角ゴ Pro W3" w:hAnsi="Arial" w:cs="Arial"/>
          <w:b/>
          <w:color w:val="000000"/>
          <w:sz w:val="22"/>
          <w:szCs w:val="20"/>
          <w:lang w:val="en-US" w:eastAsia="en-IE"/>
        </w:rPr>
      </w:pPr>
    </w:p>
    <w:p w:rsidR="00C66E19" w:rsidRPr="00C66E19" w:rsidRDefault="00C66E19" w:rsidP="00C66E19">
      <w:pPr>
        <w:rPr>
          <w:rFonts w:ascii="Arial" w:eastAsia="ヒラギノ角ゴ Pro W3" w:hAnsi="Arial" w:cs="Arial"/>
          <w:b/>
          <w:color w:val="000000"/>
          <w:sz w:val="22"/>
          <w:szCs w:val="20"/>
          <w:lang w:val="en-US" w:eastAsia="en-IE"/>
        </w:rPr>
      </w:pPr>
    </w:p>
    <w:tbl>
      <w:tblPr>
        <w:tblW w:w="15739" w:type="dxa"/>
        <w:tblInd w:w="100" w:type="dxa"/>
        <w:shd w:val="clear" w:color="auto" w:fill="FFFFFF"/>
        <w:tblLayout w:type="fixed"/>
        <w:tblLook w:val="0000"/>
      </w:tblPr>
      <w:tblGrid>
        <w:gridCol w:w="2550"/>
        <w:gridCol w:w="784"/>
        <w:gridCol w:w="899"/>
        <w:gridCol w:w="637"/>
        <w:gridCol w:w="639"/>
        <w:gridCol w:w="614"/>
        <w:gridCol w:w="614"/>
        <w:gridCol w:w="669"/>
        <w:gridCol w:w="671"/>
        <w:gridCol w:w="702"/>
        <w:gridCol w:w="719"/>
        <w:gridCol w:w="899"/>
        <w:gridCol w:w="899"/>
        <w:gridCol w:w="902"/>
        <w:gridCol w:w="3541"/>
      </w:tblGrid>
      <w:tr w:rsidR="00C66E19" w:rsidRPr="00C66E19" w:rsidTr="00C66E19">
        <w:trPr>
          <w:cantSplit/>
          <w:trHeight w:val="344"/>
          <w:tblHeader/>
        </w:trPr>
        <w:tc>
          <w:tcPr>
            <w:tcW w:w="2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p w:rsidR="00C66E19" w:rsidRPr="00C66E19" w:rsidRDefault="00C66E19" w:rsidP="00C66E19">
            <w:pPr>
              <w:keepNext/>
              <w:jc w:val="center"/>
              <w:outlineLvl w:val="1"/>
              <w:rPr>
                <w:rFonts w:ascii="Arial" w:eastAsia="ヒラギノ角ゴ Pro W3" w:hAnsi="Arial" w:cs="Arial"/>
                <w:b/>
                <w:color w:val="000000"/>
                <w:szCs w:val="20"/>
                <w:lang w:val="en-US" w:eastAsia="en-IE"/>
              </w:rPr>
            </w:pPr>
            <w:r w:rsidRPr="00C66E19">
              <w:rPr>
                <w:rFonts w:ascii="Arial" w:eastAsia="ヒラギノ角ゴ Pro W3" w:hAnsi="Arial" w:cs="Arial"/>
                <w:b/>
                <w:color w:val="000000"/>
                <w:szCs w:val="20"/>
                <w:lang w:val="en-US" w:eastAsia="en-IE"/>
              </w:rPr>
              <w:t>Names</w:t>
            </w:r>
          </w:p>
        </w:tc>
        <w:tc>
          <w:tcPr>
            <w:tcW w:w="7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p>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Basic Needs</w:t>
            </w:r>
          </w:p>
        </w:tc>
        <w:tc>
          <w:tcPr>
            <w:tcW w:w="899" w:type="dxa"/>
            <w:vMerge w:val="restart"/>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p>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Medical Needs</w:t>
            </w:r>
          </w:p>
        </w:tc>
        <w:tc>
          <w:tcPr>
            <w:tcW w:w="5265" w:type="dxa"/>
            <w:gridSpan w:val="8"/>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roofErr w:type="spellStart"/>
            <w:r w:rsidRPr="00C66E19">
              <w:rPr>
                <w:rFonts w:ascii="Arial" w:eastAsia="ヒラギノ角ゴ Pro W3" w:hAnsi="Arial" w:cs="Arial"/>
                <w:b/>
                <w:color w:val="000000"/>
                <w:szCs w:val="20"/>
                <w:lang w:val="en-US" w:eastAsia="en-IE"/>
              </w:rPr>
              <w:t>Behaviour</w:t>
            </w:r>
            <w:proofErr w:type="spellEnd"/>
          </w:p>
        </w:tc>
        <w:tc>
          <w:tcPr>
            <w:tcW w:w="2700" w:type="dxa"/>
            <w:gridSpan w:val="3"/>
            <w:tcBorders>
              <w:top w:val="single" w:sz="8" w:space="0" w:color="000000"/>
              <w:left w:val="single" w:sz="16"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r w:rsidRPr="00C66E19">
              <w:rPr>
                <w:rFonts w:ascii="Arial" w:eastAsia="ヒラギノ角ゴ Pro W3" w:hAnsi="Arial" w:cs="Arial"/>
                <w:b/>
                <w:color w:val="000000"/>
                <w:szCs w:val="20"/>
                <w:lang w:val="en-US" w:eastAsia="en-IE"/>
              </w:rPr>
              <w:t>Curricular</w:t>
            </w:r>
          </w:p>
        </w:tc>
        <w:tc>
          <w:tcPr>
            <w:tcW w:w="3541" w:type="dxa"/>
            <w:vMerge w:val="restart"/>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p w:rsidR="00C66E19" w:rsidRPr="00C66E19" w:rsidRDefault="00C66E19" w:rsidP="00C66E19">
            <w:pPr>
              <w:keepNext/>
              <w:jc w:val="center"/>
              <w:outlineLvl w:val="1"/>
              <w:rPr>
                <w:rFonts w:ascii="Arial" w:eastAsia="ヒラギノ角ゴ Pro W3" w:hAnsi="Arial" w:cs="Arial"/>
                <w:b/>
                <w:color w:val="000000"/>
                <w:szCs w:val="20"/>
                <w:lang w:val="en-US" w:eastAsia="en-IE"/>
              </w:rPr>
            </w:pPr>
            <w:r w:rsidRPr="00C66E19">
              <w:rPr>
                <w:rFonts w:ascii="Arial" w:eastAsia="ヒラギノ角ゴ Pro W3" w:hAnsi="Arial" w:cs="Arial"/>
                <w:b/>
                <w:color w:val="000000"/>
                <w:szCs w:val="20"/>
                <w:lang w:val="en-US" w:eastAsia="en-IE"/>
              </w:rPr>
              <w:t>Action Taken</w:t>
            </w:r>
          </w:p>
        </w:tc>
      </w:tr>
      <w:tr w:rsidR="00C66E19" w:rsidRPr="00C66E19" w:rsidTr="00C66E19">
        <w:trPr>
          <w:cantSplit/>
          <w:trHeight w:val="197"/>
        </w:trPr>
        <w:tc>
          <w:tcPr>
            <w:tcW w:w="255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8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899" w:type="dxa"/>
            <w:vMerge/>
            <w:tcBorders>
              <w:top w:val="single" w:sz="8" w:space="0" w:color="000000"/>
              <w:left w:val="single" w:sz="8" w:space="0" w:color="000000"/>
              <w:bottom w:val="single" w:sz="8" w:space="0" w:color="000000"/>
              <w:right w:val="single" w:sz="16"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1276" w:type="dxa"/>
            <w:gridSpan w:val="2"/>
            <w:vMerge w:val="restart"/>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Following Instructions</w:t>
            </w:r>
          </w:p>
        </w:tc>
        <w:tc>
          <w:tcPr>
            <w:tcW w:w="122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 xml:space="preserve">Class </w:t>
            </w:r>
            <w:proofErr w:type="spellStart"/>
            <w:r w:rsidRPr="00C66E19">
              <w:rPr>
                <w:rFonts w:ascii="Arial" w:eastAsia="ヒラギノ角ゴ Pro W3" w:hAnsi="Arial" w:cs="Arial"/>
                <w:b/>
                <w:color w:val="000000"/>
                <w:sz w:val="18"/>
                <w:szCs w:val="20"/>
                <w:lang w:val="en-US" w:eastAsia="en-IE"/>
              </w:rPr>
              <w:t>Behaviour</w:t>
            </w:r>
            <w:proofErr w:type="spellEnd"/>
          </w:p>
        </w:tc>
        <w:tc>
          <w:tcPr>
            <w:tcW w:w="1340"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proofErr w:type="spellStart"/>
            <w:r w:rsidRPr="00C66E19">
              <w:rPr>
                <w:rFonts w:ascii="Arial" w:eastAsia="ヒラギノ角ゴ Pro W3" w:hAnsi="Arial" w:cs="Arial"/>
                <w:b/>
                <w:color w:val="000000"/>
                <w:sz w:val="18"/>
                <w:szCs w:val="20"/>
                <w:lang w:val="en-US" w:eastAsia="en-IE"/>
              </w:rPr>
              <w:t>Organisation</w:t>
            </w:r>
            <w:proofErr w:type="spellEnd"/>
            <w:r w:rsidRPr="00C66E19">
              <w:rPr>
                <w:rFonts w:ascii="Arial" w:eastAsia="ヒラギノ角ゴ Pro W3" w:hAnsi="Arial" w:cs="Arial"/>
                <w:b/>
                <w:color w:val="000000"/>
                <w:sz w:val="18"/>
                <w:szCs w:val="20"/>
                <w:lang w:val="en-US" w:eastAsia="en-IE"/>
              </w:rPr>
              <w:t xml:space="preserve"> Skills</w:t>
            </w:r>
          </w:p>
        </w:tc>
        <w:tc>
          <w:tcPr>
            <w:tcW w:w="1421" w:type="dxa"/>
            <w:gridSpan w:val="2"/>
            <w:vMerge w:val="restart"/>
            <w:tcBorders>
              <w:top w:val="single" w:sz="8" w:space="0" w:color="000000"/>
              <w:left w:val="single" w:sz="8" w:space="0" w:color="000000"/>
              <w:bottom w:val="single" w:sz="8" w:space="0" w:color="000000"/>
              <w:right w:val="single" w:sz="16" w:space="0" w:color="000000"/>
            </w:tcBorders>
            <w:shd w:val="clear" w:color="auto" w:fill="FFFFFF"/>
            <w:tcMar>
              <w:top w:w="100" w:type="dxa"/>
              <w:bottom w:w="100" w:type="dxa"/>
            </w:tcMar>
          </w:tcPr>
          <w:p w:rsidR="00C66E19" w:rsidRPr="00C66E19" w:rsidRDefault="00C66E19" w:rsidP="00C66E19">
            <w:pPr>
              <w:keepNext/>
              <w:jc w:val="center"/>
              <w:outlineLvl w:val="1"/>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Peer Relationships</w:t>
            </w:r>
          </w:p>
        </w:tc>
        <w:tc>
          <w:tcPr>
            <w:tcW w:w="2700" w:type="dxa"/>
            <w:gridSpan w:val="3"/>
            <w:tcBorders>
              <w:top w:val="single" w:sz="8" w:space="0" w:color="000000"/>
              <w:left w:val="single" w:sz="16" w:space="0" w:color="000000"/>
              <w:bottom w:val="single" w:sz="8" w:space="0" w:color="000000"/>
              <w:right w:val="single" w:sz="16" w:space="0" w:color="000000"/>
            </w:tcBorders>
            <w:shd w:val="clear" w:color="auto" w:fill="FFFFFF"/>
            <w:tcMar>
              <w:top w:w="100" w:type="dxa"/>
              <w:bottom w:w="100" w:type="dxa"/>
            </w:tcMar>
          </w:tcPr>
          <w:p w:rsidR="00C66E19" w:rsidRPr="00C66E19" w:rsidRDefault="00C66E19" w:rsidP="00C66E19">
            <w:pPr>
              <w:keepNext/>
              <w:jc w:val="center"/>
              <w:outlineLvl w:val="1"/>
              <w:rPr>
                <w:rFonts w:ascii="Arial" w:eastAsia="ヒラギノ角ゴ Pro W3" w:hAnsi="Arial" w:cs="Arial"/>
                <w:b/>
                <w:color w:val="000000"/>
                <w:sz w:val="22"/>
                <w:szCs w:val="22"/>
                <w:lang w:val="en-US" w:eastAsia="en-IE"/>
              </w:rPr>
            </w:pPr>
            <w:proofErr w:type="spellStart"/>
            <w:r w:rsidRPr="00C66E19">
              <w:rPr>
                <w:rFonts w:ascii="Arial" w:eastAsia="ヒラギノ角ゴ Pro W3" w:hAnsi="Arial" w:cs="Arial"/>
                <w:b/>
                <w:color w:val="000000"/>
                <w:sz w:val="22"/>
                <w:szCs w:val="22"/>
                <w:lang w:val="en-US" w:eastAsia="en-IE"/>
              </w:rPr>
              <w:t>Standardised</w:t>
            </w:r>
            <w:proofErr w:type="spellEnd"/>
            <w:r w:rsidRPr="00C66E19">
              <w:rPr>
                <w:rFonts w:ascii="Arial" w:eastAsia="ヒラギノ角ゴ Pro W3" w:hAnsi="Arial" w:cs="Arial"/>
                <w:b/>
                <w:color w:val="000000"/>
                <w:sz w:val="22"/>
                <w:szCs w:val="22"/>
                <w:lang w:val="en-US" w:eastAsia="en-IE"/>
              </w:rPr>
              <w:t xml:space="preserve"> test results.</w:t>
            </w:r>
          </w:p>
        </w:tc>
        <w:tc>
          <w:tcPr>
            <w:tcW w:w="3541" w:type="dxa"/>
            <w:vMerge/>
            <w:tcBorders>
              <w:top w:val="single" w:sz="8" w:space="0" w:color="000000"/>
              <w:left w:val="single" w:sz="16"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339"/>
        </w:trPr>
        <w:tc>
          <w:tcPr>
            <w:tcW w:w="255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8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899" w:type="dxa"/>
            <w:vMerge/>
            <w:tcBorders>
              <w:top w:val="single" w:sz="8" w:space="0" w:color="000000"/>
              <w:left w:val="single" w:sz="8" w:space="0" w:color="000000"/>
              <w:bottom w:val="single" w:sz="8" w:space="0" w:color="000000"/>
              <w:right w:val="single" w:sz="16"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1276" w:type="dxa"/>
            <w:gridSpan w:val="2"/>
            <w:vMerge/>
            <w:tcBorders>
              <w:top w:val="single" w:sz="8" w:space="0" w:color="000000"/>
              <w:left w:val="single" w:sz="16"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1228"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1340" w:type="dxa"/>
            <w:gridSpan w:val="2"/>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1421" w:type="dxa"/>
            <w:gridSpan w:val="2"/>
            <w:vMerge/>
            <w:tcBorders>
              <w:top w:val="single" w:sz="8" w:space="0" w:color="000000"/>
              <w:left w:val="single" w:sz="8" w:space="0" w:color="000000"/>
              <w:bottom w:val="single" w:sz="8" w:space="0" w:color="000000"/>
              <w:right w:val="single" w:sz="16"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899" w:type="dxa"/>
            <w:vMerge w:val="restart"/>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MICRA T</w:t>
            </w:r>
          </w:p>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SS</w:t>
            </w:r>
          </w:p>
        </w:tc>
        <w:tc>
          <w:tcPr>
            <w:tcW w:w="899" w:type="dxa"/>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bottom w:w="100" w:type="dxa"/>
            </w:tcMar>
          </w:tcPr>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SIGMA</w:t>
            </w:r>
          </w:p>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T</w:t>
            </w:r>
          </w:p>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SS</w:t>
            </w:r>
          </w:p>
          <w:p w:rsidR="00C66E19" w:rsidRPr="00C66E19" w:rsidRDefault="00C66E19" w:rsidP="00C66E19">
            <w:pPr>
              <w:keepNext/>
              <w:rPr>
                <w:rFonts w:ascii="Arial" w:eastAsia="ヒラギノ角ゴ Pro W3" w:hAnsi="Arial" w:cs="Arial"/>
                <w:b/>
                <w:color w:val="000000"/>
                <w:sz w:val="18"/>
                <w:szCs w:val="20"/>
                <w:lang w:val="en-US" w:eastAsia="en-IE"/>
              </w:rPr>
            </w:pPr>
          </w:p>
        </w:tc>
        <w:tc>
          <w:tcPr>
            <w:tcW w:w="902" w:type="dxa"/>
            <w:vMerge w:val="restart"/>
            <w:tcBorders>
              <w:top w:val="single" w:sz="8" w:space="0" w:color="000000"/>
              <w:left w:val="single" w:sz="8" w:space="0" w:color="000000"/>
              <w:bottom w:val="single" w:sz="8" w:space="0" w:color="000000"/>
              <w:right w:val="single" w:sz="16" w:space="0" w:color="000000"/>
            </w:tcBorders>
            <w:shd w:val="clear" w:color="auto" w:fill="FFFFFF"/>
            <w:tcMar>
              <w:top w:w="100" w:type="dxa"/>
              <w:bottom w:w="100" w:type="dxa"/>
            </w:tcMar>
          </w:tcPr>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NRIT</w:t>
            </w:r>
          </w:p>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Q.SS</w:t>
            </w:r>
          </w:p>
        </w:tc>
        <w:tc>
          <w:tcPr>
            <w:tcW w:w="3541" w:type="dxa"/>
            <w:vMerge/>
            <w:tcBorders>
              <w:top w:val="single" w:sz="8" w:space="0" w:color="000000"/>
              <w:left w:val="single" w:sz="16"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270"/>
        </w:trPr>
        <w:tc>
          <w:tcPr>
            <w:tcW w:w="2550"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84"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899" w:type="dxa"/>
            <w:vMerge/>
            <w:tcBorders>
              <w:top w:val="single" w:sz="8" w:space="0" w:color="000000"/>
              <w:left w:val="single" w:sz="8" w:space="0" w:color="000000"/>
              <w:bottom w:val="single" w:sz="8" w:space="0" w:color="000000"/>
              <w:right w:val="single" w:sz="16"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outlineLvl w:val="1"/>
              <w:rPr>
                <w:rFonts w:ascii="Arial" w:eastAsia="ヒラギノ角ゴ Pro W3" w:hAnsi="Arial" w:cs="Arial"/>
                <w:b/>
                <w:color w:val="000000"/>
                <w:szCs w:val="20"/>
                <w:lang w:val="en-US" w:eastAsia="en-IE"/>
              </w:rPr>
            </w:pPr>
          </w:p>
        </w:tc>
        <w:tc>
          <w:tcPr>
            <w:tcW w:w="637"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keepNext/>
              <w:jc w:val="center"/>
              <w:rPr>
                <w:rFonts w:ascii="Arial" w:eastAsia="ヒラギノ角ゴ Pro W3" w:hAnsi="Arial" w:cs="Arial"/>
                <w:b/>
                <w:color w:val="000000"/>
                <w:sz w:val="16"/>
                <w:szCs w:val="20"/>
                <w:lang w:val="en-US" w:eastAsia="en-IE"/>
              </w:rPr>
            </w:pPr>
            <w:r w:rsidRPr="00C66E19">
              <w:rPr>
                <w:rFonts w:ascii="Arial" w:eastAsia="ヒラギノ角ゴ Pro W3" w:hAnsi="Arial" w:cs="Arial"/>
                <w:b/>
                <w:color w:val="000000"/>
                <w:sz w:val="16"/>
                <w:szCs w:val="20"/>
                <w:lang w:val="en-US" w:eastAsia="en-IE"/>
              </w:rPr>
              <w:t>Sept</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Feb</w:t>
            </w: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keepNext/>
              <w:jc w:val="center"/>
              <w:rPr>
                <w:rFonts w:ascii="Arial" w:eastAsia="ヒラギノ角ゴ Pro W3" w:hAnsi="Arial" w:cs="Arial"/>
                <w:b/>
                <w:color w:val="000000"/>
                <w:sz w:val="16"/>
                <w:szCs w:val="20"/>
                <w:lang w:val="en-US" w:eastAsia="en-IE"/>
              </w:rPr>
            </w:pPr>
            <w:r w:rsidRPr="00C66E19">
              <w:rPr>
                <w:rFonts w:ascii="Arial" w:eastAsia="ヒラギノ角ゴ Pro W3" w:hAnsi="Arial" w:cs="Arial"/>
                <w:b/>
                <w:color w:val="000000"/>
                <w:sz w:val="16"/>
                <w:szCs w:val="20"/>
                <w:lang w:val="en-US" w:eastAsia="en-IE"/>
              </w:rPr>
              <w:t>Sept</w:t>
            </w: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Feb</w:t>
            </w:r>
          </w:p>
        </w:tc>
        <w:tc>
          <w:tcPr>
            <w:tcW w:w="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keepNext/>
              <w:jc w:val="center"/>
              <w:rPr>
                <w:rFonts w:ascii="Arial" w:eastAsia="ヒラギノ角ゴ Pro W3" w:hAnsi="Arial" w:cs="Arial"/>
                <w:b/>
                <w:color w:val="000000"/>
                <w:sz w:val="16"/>
                <w:szCs w:val="20"/>
                <w:lang w:val="en-US" w:eastAsia="en-IE"/>
              </w:rPr>
            </w:pPr>
            <w:r w:rsidRPr="00C66E19">
              <w:rPr>
                <w:rFonts w:ascii="Arial" w:eastAsia="ヒラギノ角ゴ Pro W3" w:hAnsi="Arial" w:cs="Arial"/>
                <w:b/>
                <w:color w:val="000000"/>
                <w:sz w:val="16"/>
                <w:szCs w:val="20"/>
                <w:lang w:val="en-US" w:eastAsia="en-IE"/>
              </w:rPr>
              <w:t>Sept</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Feb</w:t>
            </w:r>
          </w:p>
        </w:tc>
        <w:tc>
          <w:tcPr>
            <w:tcW w:w="70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0" w:type="dxa"/>
              <w:bottom w:w="100" w:type="dxa"/>
              <w:right w:w="0" w:type="dxa"/>
            </w:tcMar>
          </w:tcPr>
          <w:p w:rsidR="00C66E19" w:rsidRPr="00C66E19" w:rsidRDefault="00C66E19" w:rsidP="00C66E19">
            <w:pPr>
              <w:keepNext/>
              <w:jc w:val="center"/>
              <w:rPr>
                <w:rFonts w:ascii="Arial" w:eastAsia="ヒラギノ角ゴ Pro W3" w:hAnsi="Arial" w:cs="Arial"/>
                <w:b/>
                <w:color w:val="000000"/>
                <w:sz w:val="16"/>
                <w:szCs w:val="20"/>
                <w:lang w:val="en-US" w:eastAsia="en-IE"/>
              </w:rPr>
            </w:pPr>
            <w:r w:rsidRPr="00C66E19">
              <w:rPr>
                <w:rFonts w:ascii="Arial" w:eastAsia="ヒラギノ角ゴ Pro W3" w:hAnsi="Arial" w:cs="Arial"/>
                <w:b/>
                <w:color w:val="000000"/>
                <w:sz w:val="16"/>
                <w:szCs w:val="20"/>
                <w:lang w:val="en-US" w:eastAsia="en-IE"/>
              </w:rPr>
              <w:t>Sept</w:t>
            </w:r>
          </w:p>
        </w:tc>
        <w:tc>
          <w:tcPr>
            <w:tcW w:w="719" w:type="dxa"/>
            <w:tcBorders>
              <w:top w:val="single" w:sz="8" w:space="0" w:color="000000"/>
              <w:left w:val="single" w:sz="16" w:space="0" w:color="000000"/>
              <w:bottom w:val="single" w:sz="8" w:space="0" w:color="000000"/>
              <w:right w:val="single" w:sz="16" w:space="0" w:color="000000"/>
            </w:tcBorders>
            <w:shd w:val="clear" w:color="auto" w:fill="FFFFFF"/>
            <w:tcMar>
              <w:top w:w="100" w:type="dxa"/>
              <w:left w:w="0" w:type="dxa"/>
              <w:bottom w:w="100" w:type="dxa"/>
              <w:right w:w="0" w:type="dxa"/>
            </w:tcMar>
          </w:tcPr>
          <w:p w:rsidR="00C66E19" w:rsidRPr="00C66E19" w:rsidRDefault="00C66E19" w:rsidP="00C66E19">
            <w:pPr>
              <w:keepNext/>
              <w:jc w:val="center"/>
              <w:rPr>
                <w:rFonts w:ascii="Arial" w:eastAsia="ヒラギノ角ゴ Pro W3" w:hAnsi="Arial" w:cs="Arial"/>
                <w:b/>
                <w:color w:val="000000"/>
                <w:sz w:val="18"/>
                <w:szCs w:val="20"/>
                <w:lang w:val="en-US" w:eastAsia="en-IE"/>
              </w:rPr>
            </w:pPr>
            <w:r w:rsidRPr="00C66E19">
              <w:rPr>
                <w:rFonts w:ascii="Arial" w:eastAsia="ヒラギノ角ゴ Pro W3" w:hAnsi="Arial" w:cs="Arial"/>
                <w:b/>
                <w:color w:val="000000"/>
                <w:sz w:val="18"/>
                <w:szCs w:val="20"/>
                <w:lang w:val="en-US" w:eastAsia="en-IE"/>
              </w:rPr>
              <w:t>Feb</w:t>
            </w:r>
          </w:p>
        </w:tc>
        <w:tc>
          <w:tcPr>
            <w:tcW w:w="899" w:type="dxa"/>
            <w:vMerge/>
            <w:tcBorders>
              <w:top w:val="single" w:sz="8" w:space="0" w:color="000000"/>
              <w:left w:val="single" w:sz="16"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rPr>
                <w:rFonts w:ascii="Arial" w:eastAsia="ヒラギノ角ゴ Pro W3" w:hAnsi="Arial" w:cs="Arial"/>
                <w:b/>
                <w:color w:val="000000"/>
                <w:szCs w:val="20"/>
                <w:lang w:val="en-US" w:eastAsia="en-IE"/>
              </w:rPr>
            </w:pPr>
          </w:p>
        </w:tc>
        <w:tc>
          <w:tcPr>
            <w:tcW w:w="899" w:type="dxa"/>
            <w:vMerge/>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rPr>
                <w:rFonts w:ascii="Arial" w:eastAsia="ヒラギノ角ゴ Pro W3" w:hAnsi="Arial" w:cs="Arial"/>
                <w:b/>
                <w:color w:val="000000"/>
                <w:szCs w:val="20"/>
                <w:lang w:val="en-US" w:eastAsia="en-IE"/>
              </w:rPr>
            </w:pPr>
          </w:p>
        </w:tc>
        <w:tc>
          <w:tcPr>
            <w:tcW w:w="902" w:type="dxa"/>
            <w:vMerge/>
            <w:tcBorders>
              <w:top w:val="single" w:sz="8" w:space="0" w:color="000000"/>
              <w:left w:val="single" w:sz="8" w:space="0" w:color="000000"/>
              <w:bottom w:val="single" w:sz="8" w:space="0" w:color="000000"/>
              <w:right w:val="single" w:sz="16" w:space="0" w:color="000000"/>
            </w:tcBorders>
            <w:shd w:val="clear" w:color="auto" w:fill="FFFFFF"/>
            <w:tcMar>
              <w:top w:w="100" w:type="dxa"/>
              <w:left w:w="0" w:type="dxa"/>
              <w:bottom w:w="100" w:type="dxa"/>
              <w:right w:w="0" w:type="dxa"/>
            </w:tcMar>
            <w:vAlign w:val="center"/>
          </w:tcPr>
          <w:p w:rsidR="00C66E19" w:rsidRPr="00C66E19" w:rsidRDefault="00C66E19" w:rsidP="00C66E19">
            <w:pPr>
              <w:keepNext/>
              <w:jc w:val="center"/>
              <w:rPr>
                <w:rFonts w:ascii="Arial" w:eastAsia="ヒラギノ角ゴ Pro W3" w:hAnsi="Arial" w:cs="Arial"/>
                <w:b/>
                <w:color w:val="000000"/>
                <w:szCs w:val="20"/>
                <w:lang w:val="en-US" w:eastAsia="en-IE"/>
              </w:rPr>
            </w:pPr>
          </w:p>
        </w:tc>
        <w:tc>
          <w:tcPr>
            <w:tcW w:w="3541" w:type="dxa"/>
            <w:vMerge/>
            <w:tcBorders>
              <w:top w:val="single" w:sz="8" w:space="0" w:color="000000"/>
              <w:left w:val="single" w:sz="16" w:space="0" w:color="000000"/>
              <w:bottom w:val="single" w:sz="8" w:space="0" w:color="000000"/>
              <w:right w:val="single" w:sz="8" w:space="0" w:color="000000"/>
            </w:tcBorders>
            <w:shd w:val="clear" w:color="auto" w:fill="FFFFFF"/>
            <w:tcMar>
              <w:top w:w="100" w:type="dxa"/>
              <w:left w:w="0" w:type="dxa"/>
              <w:bottom w:w="100" w:type="dxa"/>
              <w:right w:w="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639"/>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7"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1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90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3541"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639"/>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 w:val="22"/>
                <w:szCs w:val="20"/>
                <w:lang w:val="en-US" w:eastAsia="en-IE"/>
              </w:rPr>
            </w:pPr>
          </w:p>
          <w:p w:rsidR="00C66E19" w:rsidRPr="00C66E19" w:rsidRDefault="00C66E19" w:rsidP="00C66E19">
            <w:pPr>
              <w:rPr>
                <w:rFonts w:ascii="Arial" w:eastAsia="ヒラギノ角ゴ Pro W3" w:hAnsi="Arial" w:cs="Arial"/>
                <w:b/>
                <w:color w:val="000000"/>
                <w:szCs w:val="20"/>
                <w:lang w:val="en-US" w:eastAsia="en-IE"/>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7"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1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90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3541"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639"/>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 w:val="22"/>
                <w:szCs w:val="20"/>
                <w:lang w:val="en-US" w:eastAsia="en-IE"/>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7"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1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90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3541"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639"/>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 w:val="22"/>
                <w:szCs w:val="20"/>
                <w:lang w:val="en-US" w:eastAsia="en-IE"/>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7"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1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90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3541"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639"/>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 w:val="22"/>
                <w:szCs w:val="20"/>
                <w:lang w:val="en-US" w:eastAsia="en-IE"/>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7"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1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90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3541"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r>
      <w:tr w:rsidR="00C66E19" w:rsidRPr="00C66E19" w:rsidTr="00C66E19">
        <w:trPr>
          <w:cantSplit/>
          <w:trHeight w:val="639"/>
        </w:trPr>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 w:val="22"/>
                <w:szCs w:val="20"/>
                <w:lang w:val="en-US" w:eastAsia="en-IE"/>
              </w:rPr>
            </w:pPr>
          </w:p>
        </w:tc>
        <w:tc>
          <w:tcPr>
            <w:tcW w:w="78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7"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719"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8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902" w:type="dxa"/>
            <w:tcBorders>
              <w:top w:val="single" w:sz="8" w:space="0" w:color="000000"/>
              <w:left w:val="single" w:sz="8" w:space="0" w:color="000000"/>
              <w:bottom w:val="single" w:sz="8" w:space="0" w:color="000000"/>
              <w:right w:val="single" w:sz="16"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c>
          <w:tcPr>
            <w:tcW w:w="3541" w:type="dxa"/>
            <w:tcBorders>
              <w:top w:val="single" w:sz="8" w:space="0" w:color="000000"/>
              <w:left w:val="single" w:sz="16" w:space="0" w:color="000000"/>
              <w:bottom w:val="single" w:sz="8" w:space="0" w:color="000000"/>
              <w:right w:val="single" w:sz="8" w:space="0" w:color="000000"/>
            </w:tcBorders>
            <w:shd w:val="clear" w:color="auto" w:fill="FFFFFF"/>
            <w:tcMar>
              <w:top w:w="100" w:type="dxa"/>
              <w:left w:w="100" w:type="dxa"/>
              <w:bottom w:w="100" w:type="dxa"/>
              <w:right w:w="100" w:type="dxa"/>
            </w:tcMar>
          </w:tcPr>
          <w:p w:rsidR="00C66E19" w:rsidRPr="00C66E19" w:rsidRDefault="00C66E19" w:rsidP="00C66E19">
            <w:pPr>
              <w:rPr>
                <w:rFonts w:ascii="Arial" w:eastAsia="ヒラギノ角ゴ Pro W3" w:hAnsi="Arial" w:cs="Arial"/>
                <w:b/>
                <w:color w:val="000000"/>
                <w:szCs w:val="20"/>
                <w:lang w:val="en-US" w:eastAsia="en-IE"/>
              </w:rPr>
            </w:pPr>
          </w:p>
        </w:tc>
      </w:tr>
    </w:tbl>
    <w:p w:rsidR="00AF19D7" w:rsidRPr="00AF19D7" w:rsidRDefault="00AF19D7" w:rsidP="00AF19D7">
      <w:pPr>
        <w:spacing w:after="200" w:line="276" w:lineRule="auto"/>
        <w:jc w:val="center"/>
        <w:rPr>
          <w:rFonts w:ascii="Calibri" w:eastAsia="Calibri" w:hAnsi="Calibri"/>
          <w:b/>
          <w:sz w:val="36"/>
          <w:szCs w:val="36"/>
          <w:lang w:val="en-IE"/>
        </w:rPr>
      </w:pPr>
      <w:r w:rsidRPr="00AF19D7">
        <w:rPr>
          <w:rFonts w:ascii="Calibri" w:eastAsia="Calibri" w:hAnsi="Calibri"/>
          <w:b/>
          <w:sz w:val="36"/>
          <w:szCs w:val="36"/>
          <w:lang w:val="en-IE"/>
        </w:rPr>
        <w:lastRenderedPageBreak/>
        <w:t xml:space="preserve">St. Mary’s NS, </w:t>
      </w:r>
      <w:proofErr w:type="spellStart"/>
      <w:r w:rsidRPr="00AF19D7">
        <w:rPr>
          <w:rFonts w:ascii="Calibri" w:eastAsia="Calibri" w:hAnsi="Calibri"/>
          <w:b/>
          <w:sz w:val="36"/>
          <w:szCs w:val="36"/>
          <w:lang w:val="en-IE"/>
        </w:rPr>
        <w:t>Oldtwon</w:t>
      </w:r>
      <w:proofErr w:type="spellEnd"/>
      <w:r w:rsidRPr="00AF19D7">
        <w:rPr>
          <w:rFonts w:ascii="Calibri" w:eastAsia="Calibri" w:hAnsi="Calibri"/>
          <w:b/>
          <w:sz w:val="36"/>
          <w:szCs w:val="36"/>
          <w:lang w:val="en-IE"/>
        </w:rPr>
        <w:t xml:space="preserve"> - Classroom Support Plan</w:t>
      </w:r>
    </w:p>
    <w:p w:rsidR="00AF19D7" w:rsidRPr="00AF19D7" w:rsidRDefault="00AF19D7" w:rsidP="00AF19D7">
      <w:pPr>
        <w:spacing w:after="200" w:line="276" w:lineRule="auto"/>
        <w:jc w:val="center"/>
        <w:rPr>
          <w:rFonts w:ascii="Calibri" w:eastAsia="Calibri" w:hAnsi="Calibri"/>
          <w:b/>
          <w:sz w:val="36"/>
          <w:szCs w:val="36"/>
          <w:lang w:val="en-IE"/>
        </w:rPr>
      </w:pPr>
      <w:r w:rsidRPr="00AF19D7">
        <w:rPr>
          <w:rFonts w:ascii="Calibri" w:eastAsia="Calibri" w:hAnsi="Calibri"/>
          <w:b/>
          <w:sz w:val="36"/>
          <w:szCs w:val="36"/>
          <w:lang w:val="en-IE"/>
        </w:rPr>
        <w:t>Name:</w:t>
      </w:r>
      <w:r w:rsidRPr="00AF19D7">
        <w:rPr>
          <w:rFonts w:ascii="Calibri" w:eastAsia="Calibri" w:hAnsi="Calibri"/>
          <w:b/>
          <w:sz w:val="36"/>
          <w:szCs w:val="36"/>
          <w:lang w:val="en-IE"/>
        </w:rPr>
        <w:tab/>
      </w:r>
      <w:r w:rsidRPr="00AF19D7">
        <w:rPr>
          <w:rFonts w:ascii="Calibri" w:eastAsia="Calibri" w:hAnsi="Calibri"/>
          <w:b/>
          <w:sz w:val="36"/>
          <w:szCs w:val="36"/>
          <w:lang w:val="en-IE"/>
        </w:rPr>
        <w:tab/>
      </w:r>
      <w:r w:rsidRPr="00AF19D7">
        <w:rPr>
          <w:rFonts w:ascii="Calibri" w:eastAsia="Calibri" w:hAnsi="Calibri"/>
          <w:b/>
          <w:sz w:val="36"/>
          <w:szCs w:val="36"/>
          <w:lang w:val="en-IE"/>
        </w:rPr>
        <w:tab/>
        <w:t xml:space="preserve"> </w:t>
      </w:r>
      <w:r w:rsidRPr="00AF19D7">
        <w:rPr>
          <w:rFonts w:ascii="Calibri" w:eastAsia="Calibri" w:hAnsi="Calibri"/>
          <w:b/>
          <w:sz w:val="36"/>
          <w:szCs w:val="36"/>
          <w:lang w:val="en-IE"/>
        </w:rPr>
        <w:tab/>
        <w:t xml:space="preserve">Teacher: </w:t>
      </w:r>
      <w:r w:rsidRPr="00AF19D7">
        <w:rPr>
          <w:rFonts w:ascii="Calibri" w:eastAsia="Calibri" w:hAnsi="Calibri"/>
          <w:b/>
          <w:sz w:val="36"/>
          <w:szCs w:val="36"/>
          <w:lang w:val="en-IE"/>
        </w:rPr>
        <w:tab/>
      </w:r>
      <w:r w:rsidRPr="00AF19D7">
        <w:rPr>
          <w:rFonts w:ascii="Calibri" w:eastAsia="Calibri" w:hAnsi="Calibri"/>
          <w:b/>
          <w:sz w:val="36"/>
          <w:szCs w:val="36"/>
          <w:lang w:val="en-IE"/>
        </w:rPr>
        <w:tab/>
      </w:r>
      <w:r w:rsidRPr="00AF19D7">
        <w:rPr>
          <w:rFonts w:ascii="Calibri" w:eastAsia="Calibri" w:hAnsi="Calibri"/>
          <w:b/>
          <w:sz w:val="36"/>
          <w:szCs w:val="36"/>
          <w:lang w:val="en-IE"/>
        </w:rPr>
        <w:tab/>
      </w:r>
      <w:r w:rsidRPr="00AF19D7">
        <w:rPr>
          <w:rFonts w:ascii="Calibri" w:eastAsia="Calibri" w:hAnsi="Calibri"/>
          <w:b/>
          <w:sz w:val="36"/>
          <w:szCs w:val="36"/>
          <w:lang w:val="en-IE"/>
        </w:rPr>
        <w:tab/>
        <w:t>Class:</w:t>
      </w:r>
      <w:r w:rsidRPr="00AF19D7">
        <w:rPr>
          <w:rFonts w:ascii="Calibri" w:eastAsia="Calibri" w:hAnsi="Calibri"/>
          <w:b/>
          <w:sz w:val="36"/>
          <w:szCs w:val="36"/>
          <w:lang w:val="en-IE"/>
        </w:rPr>
        <w:tab/>
      </w:r>
      <w:r w:rsidRPr="00AF19D7">
        <w:rPr>
          <w:rFonts w:ascii="Calibri" w:eastAsia="Calibri" w:hAnsi="Calibri"/>
          <w:b/>
          <w:sz w:val="36"/>
          <w:szCs w:val="36"/>
          <w:lang w:val="en-IE"/>
        </w:rPr>
        <w:tab/>
      </w:r>
      <w:r w:rsidRPr="00AF19D7">
        <w:rPr>
          <w:rFonts w:ascii="Calibri" w:eastAsia="Calibri" w:hAnsi="Calibri"/>
          <w:b/>
          <w:sz w:val="36"/>
          <w:szCs w:val="36"/>
          <w:lang w:val="en-IE"/>
        </w:rPr>
        <w:tab/>
        <w:t xml:space="preserve">Date: </w:t>
      </w:r>
      <w:r w:rsidRPr="00AF19D7">
        <w:rPr>
          <w:rFonts w:ascii="Calibri" w:eastAsia="Calibri" w:hAnsi="Calibri"/>
          <w:b/>
          <w:sz w:val="36"/>
          <w:szCs w:val="36"/>
          <w:lang w:val="en-IE"/>
        </w:rPr>
        <w:tab/>
      </w:r>
      <w:r w:rsidRPr="00AF19D7">
        <w:rPr>
          <w:rFonts w:ascii="Calibri" w:eastAsia="Calibri" w:hAnsi="Calibri"/>
          <w:b/>
          <w:sz w:val="36"/>
          <w:szCs w:val="36"/>
          <w:lang w:val="en-IE"/>
        </w:rPr>
        <w:tab/>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3216"/>
        <w:gridCol w:w="3276"/>
        <w:gridCol w:w="3142"/>
        <w:gridCol w:w="3159"/>
        <w:gridCol w:w="2821"/>
      </w:tblGrid>
      <w:tr w:rsidR="00AF19D7" w:rsidRPr="00AF19D7" w:rsidTr="00FB3A15">
        <w:tc>
          <w:tcPr>
            <w:tcW w:w="3216" w:type="dxa"/>
          </w:tcPr>
          <w:p w:rsidR="00AF19D7" w:rsidRPr="00AF19D7" w:rsidRDefault="00AF19D7" w:rsidP="00AF19D7">
            <w:pPr>
              <w:jc w:val="center"/>
              <w:rPr>
                <w:rFonts w:ascii="Calibri" w:eastAsia="Calibri" w:hAnsi="Calibri"/>
                <w:b/>
                <w:sz w:val="36"/>
                <w:szCs w:val="36"/>
                <w:lang w:val="en-IE"/>
              </w:rPr>
            </w:pPr>
            <w:r w:rsidRPr="00AF19D7">
              <w:rPr>
                <w:rFonts w:ascii="Calibri" w:eastAsia="Calibri" w:hAnsi="Calibri"/>
                <w:b/>
                <w:sz w:val="36"/>
                <w:szCs w:val="36"/>
                <w:lang w:val="en-IE"/>
              </w:rPr>
              <w:t>Concern</w:t>
            </w:r>
          </w:p>
        </w:tc>
        <w:tc>
          <w:tcPr>
            <w:tcW w:w="3276" w:type="dxa"/>
          </w:tcPr>
          <w:p w:rsidR="00AF19D7" w:rsidRPr="00AF19D7" w:rsidRDefault="00AF19D7" w:rsidP="00AF19D7">
            <w:pPr>
              <w:jc w:val="center"/>
              <w:rPr>
                <w:rFonts w:ascii="Calibri" w:eastAsia="Calibri" w:hAnsi="Calibri"/>
                <w:b/>
                <w:sz w:val="36"/>
                <w:szCs w:val="36"/>
                <w:lang w:val="en-IE"/>
              </w:rPr>
            </w:pPr>
            <w:r w:rsidRPr="00AF19D7">
              <w:rPr>
                <w:rFonts w:ascii="Calibri" w:eastAsia="Calibri" w:hAnsi="Calibri"/>
                <w:b/>
                <w:sz w:val="36"/>
                <w:szCs w:val="36"/>
                <w:lang w:val="en-IE"/>
              </w:rPr>
              <w:t>Strategy</w:t>
            </w:r>
          </w:p>
        </w:tc>
        <w:tc>
          <w:tcPr>
            <w:tcW w:w="3142" w:type="dxa"/>
          </w:tcPr>
          <w:p w:rsidR="00AF19D7" w:rsidRPr="00AF19D7" w:rsidRDefault="00AF19D7" w:rsidP="00AF19D7">
            <w:pPr>
              <w:rPr>
                <w:rFonts w:ascii="Calibri" w:eastAsia="Calibri" w:hAnsi="Calibri"/>
                <w:b/>
                <w:sz w:val="36"/>
                <w:szCs w:val="36"/>
                <w:lang w:val="en-IE"/>
              </w:rPr>
            </w:pPr>
            <w:r w:rsidRPr="00AF19D7">
              <w:rPr>
                <w:rFonts w:ascii="Calibri" w:eastAsia="Calibri" w:hAnsi="Calibri"/>
                <w:b/>
                <w:sz w:val="36"/>
                <w:szCs w:val="36"/>
                <w:lang w:val="en-IE"/>
              </w:rPr>
              <w:t>Term 1 Review</w:t>
            </w:r>
          </w:p>
          <w:p w:rsidR="00AF19D7" w:rsidRPr="00AF19D7" w:rsidRDefault="00AF19D7" w:rsidP="00AF19D7">
            <w:pPr>
              <w:rPr>
                <w:rFonts w:ascii="Calibri" w:eastAsia="Calibri" w:hAnsi="Calibri"/>
                <w:b/>
                <w:sz w:val="32"/>
                <w:szCs w:val="32"/>
                <w:lang w:val="en-IE"/>
              </w:rPr>
            </w:pPr>
            <w:r w:rsidRPr="00AF19D7">
              <w:rPr>
                <w:rFonts w:ascii="Calibri" w:eastAsia="Calibri" w:hAnsi="Calibri"/>
                <w:b/>
                <w:sz w:val="32"/>
                <w:szCs w:val="32"/>
                <w:lang w:val="en-IE"/>
              </w:rPr>
              <w:t>Date:</w:t>
            </w:r>
          </w:p>
        </w:tc>
        <w:tc>
          <w:tcPr>
            <w:tcW w:w="3159" w:type="dxa"/>
          </w:tcPr>
          <w:p w:rsidR="00AF19D7" w:rsidRPr="00AF19D7" w:rsidRDefault="00AF19D7" w:rsidP="00AF19D7">
            <w:pPr>
              <w:rPr>
                <w:rFonts w:ascii="Calibri" w:eastAsia="Calibri" w:hAnsi="Calibri"/>
                <w:b/>
                <w:sz w:val="36"/>
                <w:szCs w:val="36"/>
                <w:lang w:val="en-IE"/>
              </w:rPr>
            </w:pPr>
            <w:r w:rsidRPr="00AF19D7">
              <w:rPr>
                <w:rFonts w:ascii="Calibri" w:eastAsia="Calibri" w:hAnsi="Calibri"/>
                <w:b/>
                <w:sz w:val="36"/>
                <w:szCs w:val="36"/>
                <w:lang w:val="en-IE"/>
              </w:rPr>
              <w:t>Term 2 Review</w:t>
            </w:r>
          </w:p>
          <w:p w:rsidR="00AF19D7" w:rsidRPr="00AF19D7" w:rsidRDefault="00AF19D7" w:rsidP="00AF19D7">
            <w:pPr>
              <w:rPr>
                <w:rFonts w:ascii="Calibri" w:eastAsia="Calibri" w:hAnsi="Calibri"/>
                <w:b/>
                <w:sz w:val="36"/>
                <w:szCs w:val="36"/>
                <w:lang w:val="en-IE"/>
              </w:rPr>
            </w:pPr>
            <w:r w:rsidRPr="00AF19D7">
              <w:rPr>
                <w:rFonts w:ascii="Calibri" w:eastAsia="Calibri" w:hAnsi="Calibri"/>
                <w:b/>
                <w:sz w:val="32"/>
                <w:szCs w:val="32"/>
                <w:lang w:val="en-IE"/>
              </w:rPr>
              <w:t>Date:</w:t>
            </w:r>
          </w:p>
        </w:tc>
        <w:tc>
          <w:tcPr>
            <w:tcW w:w="2821" w:type="dxa"/>
          </w:tcPr>
          <w:p w:rsidR="00AF19D7" w:rsidRPr="00AF19D7" w:rsidRDefault="00AF19D7" w:rsidP="00AF19D7">
            <w:pPr>
              <w:rPr>
                <w:rFonts w:ascii="Calibri" w:eastAsia="Calibri" w:hAnsi="Calibri"/>
                <w:b/>
                <w:sz w:val="36"/>
                <w:szCs w:val="36"/>
                <w:lang w:val="en-IE"/>
              </w:rPr>
            </w:pPr>
            <w:r w:rsidRPr="00AF19D7">
              <w:rPr>
                <w:rFonts w:ascii="Calibri" w:eastAsia="Calibri" w:hAnsi="Calibri"/>
                <w:b/>
                <w:sz w:val="36"/>
                <w:szCs w:val="36"/>
                <w:lang w:val="en-IE"/>
              </w:rPr>
              <w:t>Term 3 Review</w:t>
            </w:r>
          </w:p>
          <w:p w:rsidR="00AF19D7" w:rsidRPr="00AF19D7" w:rsidRDefault="00AF19D7" w:rsidP="00AF19D7">
            <w:pPr>
              <w:rPr>
                <w:rFonts w:ascii="Calibri" w:eastAsia="Calibri" w:hAnsi="Calibri"/>
                <w:b/>
                <w:sz w:val="36"/>
                <w:szCs w:val="36"/>
                <w:lang w:val="en-IE"/>
              </w:rPr>
            </w:pPr>
            <w:r w:rsidRPr="00AF19D7">
              <w:rPr>
                <w:rFonts w:ascii="Calibri" w:eastAsia="Calibri" w:hAnsi="Calibri"/>
                <w:b/>
                <w:sz w:val="32"/>
                <w:szCs w:val="32"/>
                <w:lang w:val="en-IE"/>
              </w:rPr>
              <w:t>Date:</w:t>
            </w:r>
          </w:p>
        </w:tc>
      </w:tr>
      <w:tr w:rsidR="00AF19D7" w:rsidRPr="00AF19D7" w:rsidTr="00FB3A15">
        <w:tc>
          <w:tcPr>
            <w:tcW w:w="3216" w:type="dxa"/>
          </w:tcPr>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tc>
        <w:tc>
          <w:tcPr>
            <w:tcW w:w="3276" w:type="dxa"/>
          </w:tcPr>
          <w:p w:rsidR="00AF19D7" w:rsidRPr="00AF19D7" w:rsidRDefault="00AF19D7" w:rsidP="00AF19D7">
            <w:pPr>
              <w:rPr>
                <w:rFonts w:ascii="Calibri" w:eastAsia="Calibri" w:hAnsi="Calibri"/>
                <w:b/>
                <w:sz w:val="36"/>
                <w:szCs w:val="36"/>
                <w:lang w:val="en-IE"/>
              </w:rPr>
            </w:pPr>
          </w:p>
        </w:tc>
        <w:tc>
          <w:tcPr>
            <w:tcW w:w="3142" w:type="dxa"/>
          </w:tcPr>
          <w:p w:rsidR="00AF19D7" w:rsidRPr="00AF19D7" w:rsidRDefault="00AF19D7" w:rsidP="00AF19D7">
            <w:pPr>
              <w:rPr>
                <w:rFonts w:ascii="Calibri" w:eastAsia="Calibri" w:hAnsi="Calibri"/>
                <w:b/>
                <w:sz w:val="36"/>
                <w:szCs w:val="36"/>
                <w:lang w:val="en-IE"/>
              </w:rPr>
            </w:pPr>
          </w:p>
        </w:tc>
        <w:tc>
          <w:tcPr>
            <w:tcW w:w="3159" w:type="dxa"/>
          </w:tcPr>
          <w:p w:rsidR="00AF19D7" w:rsidRPr="00AF19D7" w:rsidRDefault="00AF19D7" w:rsidP="00AF19D7">
            <w:pPr>
              <w:rPr>
                <w:rFonts w:ascii="Calibri" w:eastAsia="Calibri" w:hAnsi="Calibri"/>
                <w:b/>
                <w:sz w:val="36"/>
                <w:szCs w:val="36"/>
                <w:lang w:val="en-IE"/>
              </w:rPr>
            </w:pPr>
          </w:p>
        </w:tc>
        <w:tc>
          <w:tcPr>
            <w:tcW w:w="2821" w:type="dxa"/>
          </w:tcPr>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tc>
      </w:tr>
      <w:tr w:rsidR="00AF19D7" w:rsidRPr="00AF19D7" w:rsidTr="00FB3A15">
        <w:tc>
          <w:tcPr>
            <w:tcW w:w="3216" w:type="dxa"/>
          </w:tcPr>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tc>
        <w:tc>
          <w:tcPr>
            <w:tcW w:w="3276" w:type="dxa"/>
          </w:tcPr>
          <w:p w:rsidR="00AF19D7" w:rsidRPr="00AF19D7" w:rsidRDefault="00AF19D7" w:rsidP="00AF19D7">
            <w:pPr>
              <w:rPr>
                <w:rFonts w:ascii="Calibri" w:eastAsia="Calibri" w:hAnsi="Calibri"/>
                <w:b/>
                <w:sz w:val="36"/>
                <w:szCs w:val="36"/>
                <w:lang w:val="en-IE"/>
              </w:rPr>
            </w:pPr>
          </w:p>
        </w:tc>
        <w:tc>
          <w:tcPr>
            <w:tcW w:w="3142" w:type="dxa"/>
          </w:tcPr>
          <w:p w:rsidR="00AF19D7" w:rsidRPr="00AF19D7" w:rsidRDefault="00AF19D7" w:rsidP="00AF19D7">
            <w:pPr>
              <w:rPr>
                <w:rFonts w:ascii="Calibri" w:eastAsia="Calibri" w:hAnsi="Calibri"/>
                <w:b/>
                <w:sz w:val="36"/>
                <w:szCs w:val="36"/>
                <w:lang w:val="en-IE"/>
              </w:rPr>
            </w:pPr>
          </w:p>
        </w:tc>
        <w:tc>
          <w:tcPr>
            <w:tcW w:w="3159" w:type="dxa"/>
          </w:tcPr>
          <w:p w:rsidR="00AF19D7" w:rsidRPr="00AF19D7" w:rsidRDefault="00AF19D7" w:rsidP="00AF19D7">
            <w:pPr>
              <w:rPr>
                <w:rFonts w:ascii="Calibri" w:eastAsia="Calibri" w:hAnsi="Calibri"/>
                <w:b/>
                <w:sz w:val="36"/>
                <w:szCs w:val="36"/>
                <w:lang w:val="en-IE"/>
              </w:rPr>
            </w:pPr>
          </w:p>
        </w:tc>
        <w:tc>
          <w:tcPr>
            <w:tcW w:w="2821" w:type="dxa"/>
          </w:tcPr>
          <w:p w:rsidR="00AF19D7" w:rsidRPr="00AF19D7" w:rsidRDefault="00AF19D7" w:rsidP="00AF19D7">
            <w:pPr>
              <w:rPr>
                <w:rFonts w:ascii="Calibri" w:eastAsia="Calibri" w:hAnsi="Calibri"/>
                <w:b/>
                <w:sz w:val="36"/>
                <w:szCs w:val="36"/>
                <w:lang w:val="en-IE"/>
              </w:rPr>
            </w:pPr>
          </w:p>
        </w:tc>
      </w:tr>
      <w:tr w:rsidR="00AF19D7" w:rsidRPr="00AF19D7" w:rsidTr="00FB3A15">
        <w:tc>
          <w:tcPr>
            <w:tcW w:w="3216" w:type="dxa"/>
          </w:tcPr>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tc>
        <w:tc>
          <w:tcPr>
            <w:tcW w:w="3276" w:type="dxa"/>
          </w:tcPr>
          <w:p w:rsidR="00AF19D7" w:rsidRPr="00AF19D7" w:rsidRDefault="00AF19D7" w:rsidP="00AF19D7">
            <w:pPr>
              <w:rPr>
                <w:rFonts w:ascii="Calibri" w:eastAsia="Calibri" w:hAnsi="Calibri"/>
                <w:b/>
                <w:sz w:val="36"/>
                <w:szCs w:val="36"/>
                <w:lang w:val="en-IE"/>
              </w:rPr>
            </w:pPr>
          </w:p>
        </w:tc>
        <w:tc>
          <w:tcPr>
            <w:tcW w:w="3142" w:type="dxa"/>
          </w:tcPr>
          <w:p w:rsidR="00AF19D7" w:rsidRPr="00AF19D7" w:rsidRDefault="00AF19D7" w:rsidP="00AF19D7">
            <w:pPr>
              <w:rPr>
                <w:rFonts w:ascii="Calibri" w:eastAsia="Calibri" w:hAnsi="Calibri"/>
                <w:b/>
                <w:sz w:val="36"/>
                <w:szCs w:val="36"/>
                <w:lang w:val="en-IE"/>
              </w:rPr>
            </w:pPr>
          </w:p>
        </w:tc>
        <w:tc>
          <w:tcPr>
            <w:tcW w:w="3159" w:type="dxa"/>
          </w:tcPr>
          <w:p w:rsidR="00AF19D7" w:rsidRPr="00AF19D7" w:rsidRDefault="00AF19D7" w:rsidP="00AF19D7">
            <w:pPr>
              <w:rPr>
                <w:rFonts w:ascii="Calibri" w:eastAsia="Calibri" w:hAnsi="Calibri"/>
                <w:b/>
                <w:sz w:val="36"/>
                <w:szCs w:val="36"/>
                <w:lang w:val="en-IE"/>
              </w:rPr>
            </w:pPr>
          </w:p>
        </w:tc>
        <w:tc>
          <w:tcPr>
            <w:tcW w:w="2821" w:type="dxa"/>
          </w:tcPr>
          <w:p w:rsidR="00AF19D7" w:rsidRPr="00AF19D7" w:rsidRDefault="00AF19D7" w:rsidP="00AF19D7">
            <w:pPr>
              <w:rPr>
                <w:rFonts w:ascii="Calibri" w:eastAsia="Calibri" w:hAnsi="Calibri"/>
                <w:b/>
                <w:sz w:val="36"/>
                <w:szCs w:val="36"/>
                <w:lang w:val="en-IE"/>
              </w:rPr>
            </w:pPr>
          </w:p>
        </w:tc>
      </w:tr>
      <w:tr w:rsidR="00AF19D7" w:rsidRPr="00AF19D7" w:rsidTr="00FB3A15">
        <w:tc>
          <w:tcPr>
            <w:tcW w:w="3216" w:type="dxa"/>
          </w:tcPr>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p w:rsidR="00AF19D7" w:rsidRPr="00AF19D7" w:rsidRDefault="00AF19D7" w:rsidP="00AF19D7">
            <w:pPr>
              <w:rPr>
                <w:rFonts w:ascii="Calibri" w:eastAsia="Calibri" w:hAnsi="Calibri"/>
                <w:b/>
                <w:sz w:val="36"/>
                <w:szCs w:val="36"/>
                <w:lang w:val="en-IE"/>
              </w:rPr>
            </w:pPr>
          </w:p>
        </w:tc>
        <w:tc>
          <w:tcPr>
            <w:tcW w:w="3276" w:type="dxa"/>
          </w:tcPr>
          <w:p w:rsidR="00AF19D7" w:rsidRPr="00AF19D7" w:rsidRDefault="00AF19D7" w:rsidP="00AF19D7">
            <w:pPr>
              <w:rPr>
                <w:rFonts w:ascii="Calibri" w:eastAsia="Calibri" w:hAnsi="Calibri"/>
                <w:b/>
                <w:sz w:val="36"/>
                <w:szCs w:val="36"/>
                <w:lang w:val="en-IE"/>
              </w:rPr>
            </w:pPr>
          </w:p>
        </w:tc>
        <w:tc>
          <w:tcPr>
            <w:tcW w:w="3142" w:type="dxa"/>
          </w:tcPr>
          <w:p w:rsidR="00AF19D7" w:rsidRPr="00AF19D7" w:rsidRDefault="00AF19D7" w:rsidP="00AF19D7">
            <w:pPr>
              <w:rPr>
                <w:rFonts w:ascii="Calibri" w:eastAsia="Calibri" w:hAnsi="Calibri"/>
                <w:b/>
                <w:sz w:val="36"/>
                <w:szCs w:val="36"/>
                <w:lang w:val="en-IE"/>
              </w:rPr>
            </w:pPr>
          </w:p>
        </w:tc>
        <w:tc>
          <w:tcPr>
            <w:tcW w:w="3159" w:type="dxa"/>
          </w:tcPr>
          <w:p w:rsidR="00AF19D7" w:rsidRPr="00AF19D7" w:rsidRDefault="00AF19D7" w:rsidP="00AF19D7">
            <w:pPr>
              <w:rPr>
                <w:rFonts w:ascii="Calibri" w:eastAsia="Calibri" w:hAnsi="Calibri"/>
                <w:b/>
                <w:sz w:val="36"/>
                <w:szCs w:val="36"/>
                <w:lang w:val="en-IE"/>
              </w:rPr>
            </w:pPr>
          </w:p>
        </w:tc>
        <w:tc>
          <w:tcPr>
            <w:tcW w:w="2821" w:type="dxa"/>
          </w:tcPr>
          <w:p w:rsidR="00AF19D7" w:rsidRPr="00AF19D7" w:rsidRDefault="00AF19D7" w:rsidP="00AF19D7">
            <w:pPr>
              <w:rPr>
                <w:rFonts w:ascii="Calibri" w:eastAsia="Calibri" w:hAnsi="Calibri"/>
                <w:b/>
                <w:sz w:val="36"/>
                <w:szCs w:val="36"/>
                <w:lang w:val="en-IE"/>
              </w:rPr>
            </w:pPr>
          </w:p>
        </w:tc>
      </w:tr>
    </w:tbl>
    <w:p w:rsidR="00C101B5" w:rsidRDefault="00C101B5">
      <w:pPr>
        <w:rPr>
          <w:rFonts w:asciiTheme="minorHAnsi" w:hAnsiTheme="minorHAnsi" w:cstheme="minorHAnsi"/>
          <w:bCs/>
          <w:color w:val="FF0000"/>
        </w:rPr>
      </w:pPr>
    </w:p>
    <w:p w:rsidR="00AF19D7" w:rsidRDefault="00AF19D7">
      <w:pPr>
        <w:rPr>
          <w:rFonts w:asciiTheme="minorHAnsi" w:hAnsiTheme="minorHAnsi" w:cstheme="minorHAnsi"/>
          <w:bCs/>
          <w:color w:val="FF0000"/>
        </w:rPr>
      </w:pPr>
    </w:p>
    <w:p w:rsidR="00AF19D7" w:rsidRDefault="00AF19D7">
      <w:pPr>
        <w:rPr>
          <w:rFonts w:asciiTheme="minorHAnsi" w:hAnsiTheme="minorHAnsi" w:cstheme="minorHAnsi"/>
          <w:bCs/>
          <w:color w:val="FF0000"/>
        </w:rPr>
      </w:pPr>
    </w:p>
    <w:p w:rsidR="00AF19D7" w:rsidRDefault="00AF19D7">
      <w:pPr>
        <w:rPr>
          <w:rFonts w:asciiTheme="minorHAnsi" w:hAnsiTheme="minorHAnsi" w:cstheme="minorHAnsi"/>
          <w:bCs/>
          <w:color w:val="FF0000"/>
        </w:rPr>
      </w:pPr>
    </w:p>
    <w:p w:rsidR="00AF19D7" w:rsidRPr="00AF19D7" w:rsidRDefault="00AF19D7" w:rsidP="00AF19D7">
      <w:pPr>
        <w:jc w:val="center"/>
        <w:rPr>
          <w:rFonts w:ascii="Calibri" w:eastAsia="Calibri" w:hAnsi="Calibri" w:cs="Calibri"/>
          <w:b/>
          <w:sz w:val="28"/>
          <w:szCs w:val="28"/>
        </w:rPr>
      </w:pPr>
      <w:r w:rsidRPr="00AF19D7">
        <w:rPr>
          <w:rFonts w:ascii="Calibri" w:eastAsia="Calibri" w:hAnsi="Calibri" w:cs="Calibri"/>
          <w:b/>
          <w:sz w:val="28"/>
          <w:szCs w:val="28"/>
        </w:rPr>
        <w:lastRenderedPageBreak/>
        <w:t xml:space="preserve">St. Mary’s NS </w:t>
      </w:r>
      <w:proofErr w:type="spellStart"/>
      <w:r w:rsidRPr="00AF19D7">
        <w:rPr>
          <w:rFonts w:ascii="Calibri" w:eastAsia="Calibri" w:hAnsi="Calibri" w:cs="Calibri"/>
          <w:b/>
          <w:sz w:val="28"/>
          <w:szCs w:val="28"/>
        </w:rPr>
        <w:t>Oldtown</w:t>
      </w:r>
      <w:proofErr w:type="spellEnd"/>
      <w:r w:rsidRPr="00AF19D7">
        <w:rPr>
          <w:rFonts w:ascii="Calibri" w:eastAsia="Calibri" w:hAnsi="Calibri" w:cs="Calibri"/>
          <w:b/>
          <w:sz w:val="28"/>
          <w:szCs w:val="28"/>
        </w:rPr>
        <w:t>- Classroom Support and Care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1970"/>
        <w:gridCol w:w="2001"/>
        <w:gridCol w:w="2002"/>
        <w:gridCol w:w="1958"/>
        <w:gridCol w:w="1959"/>
        <w:gridCol w:w="1877"/>
        <w:gridCol w:w="1878"/>
      </w:tblGrid>
      <w:tr w:rsidR="00AF19D7" w:rsidRPr="00AF19D7" w:rsidTr="00FB3A15">
        <w:trPr>
          <w:trHeight w:val="293"/>
        </w:trPr>
        <w:tc>
          <w:tcPr>
            <w:tcW w:w="1969" w:type="dxa"/>
            <w:vMerge w:val="restart"/>
            <w:shd w:val="clear" w:color="auto" w:fill="EEECE1"/>
          </w:tcPr>
          <w:p w:rsidR="00AF19D7" w:rsidRPr="00AF19D7" w:rsidRDefault="00AF19D7" w:rsidP="00AF19D7">
            <w:pPr>
              <w:jc w:val="both"/>
              <w:rPr>
                <w:rFonts w:ascii="Calibri" w:eastAsia="Calibri" w:hAnsi="Calibri" w:cs="Calibri"/>
                <w:b/>
              </w:rPr>
            </w:pPr>
            <w:r w:rsidRPr="00AF19D7">
              <w:rPr>
                <w:rFonts w:ascii="Calibri" w:eastAsia="Calibri" w:hAnsi="Calibri" w:cs="Calibri"/>
                <w:b/>
              </w:rPr>
              <w:t xml:space="preserve">Name of Pupil </w:t>
            </w:r>
          </w:p>
        </w:tc>
        <w:tc>
          <w:tcPr>
            <w:tcW w:w="1970" w:type="dxa"/>
            <w:vMerge w:val="restart"/>
          </w:tcPr>
          <w:p w:rsidR="00AF19D7" w:rsidRPr="00AF19D7" w:rsidRDefault="00AF19D7" w:rsidP="00AF19D7">
            <w:pPr>
              <w:rPr>
                <w:rFonts w:ascii="Calibri" w:eastAsia="Calibri" w:hAnsi="Calibri" w:cs="Calibri"/>
              </w:rPr>
            </w:pPr>
          </w:p>
        </w:tc>
        <w:tc>
          <w:tcPr>
            <w:tcW w:w="2001" w:type="dxa"/>
            <w:vMerge w:val="restart"/>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Class Teacher:</w:t>
            </w:r>
          </w:p>
        </w:tc>
        <w:tc>
          <w:tcPr>
            <w:tcW w:w="2002" w:type="dxa"/>
            <w:vMerge w:val="restart"/>
          </w:tcPr>
          <w:p w:rsidR="00AF19D7" w:rsidRPr="00AF19D7" w:rsidRDefault="00AF19D7" w:rsidP="00AF19D7">
            <w:pPr>
              <w:rPr>
                <w:rFonts w:ascii="Calibri" w:eastAsia="Calibri" w:hAnsi="Calibri" w:cs="Calibri"/>
                <w:b/>
              </w:rPr>
            </w:pPr>
          </w:p>
        </w:tc>
        <w:tc>
          <w:tcPr>
            <w:tcW w:w="1958" w:type="dxa"/>
            <w:vMerge w:val="restart"/>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 xml:space="preserve">Class:  </w:t>
            </w:r>
          </w:p>
          <w:p w:rsidR="00AF19D7" w:rsidRPr="00AF19D7" w:rsidRDefault="00AF19D7" w:rsidP="00AF19D7">
            <w:pPr>
              <w:rPr>
                <w:rFonts w:ascii="Calibri" w:eastAsia="Calibri" w:hAnsi="Calibri" w:cs="Calibri"/>
                <w:b/>
              </w:rPr>
            </w:pPr>
          </w:p>
        </w:tc>
        <w:tc>
          <w:tcPr>
            <w:tcW w:w="1959" w:type="dxa"/>
            <w:vMerge w:val="restart"/>
          </w:tcPr>
          <w:p w:rsidR="00AF19D7" w:rsidRPr="00AF19D7" w:rsidRDefault="00AF19D7" w:rsidP="00AF19D7">
            <w:pPr>
              <w:rPr>
                <w:rFonts w:ascii="Calibri" w:eastAsia="Calibri" w:hAnsi="Calibri" w:cs="Calibri"/>
                <w:b/>
              </w:rPr>
            </w:pPr>
          </w:p>
        </w:tc>
        <w:tc>
          <w:tcPr>
            <w:tcW w:w="1877"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Start Date:</w:t>
            </w:r>
          </w:p>
        </w:tc>
        <w:tc>
          <w:tcPr>
            <w:tcW w:w="1878"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Review Date 2:</w:t>
            </w:r>
          </w:p>
        </w:tc>
      </w:tr>
      <w:tr w:rsidR="00AF19D7" w:rsidRPr="00AF19D7" w:rsidTr="00FB3A15">
        <w:trPr>
          <w:trHeight w:val="292"/>
        </w:trPr>
        <w:tc>
          <w:tcPr>
            <w:tcW w:w="1969" w:type="dxa"/>
            <w:vMerge/>
            <w:shd w:val="clear" w:color="auto" w:fill="EEECE1"/>
          </w:tcPr>
          <w:p w:rsidR="00AF19D7" w:rsidRPr="00AF19D7" w:rsidRDefault="00AF19D7" w:rsidP="00AF19D7">
            <w:pPr>
              <w:jc w:val="both"/>
              <w:rPr>
                <w:rFonts w:ascii="Calibri" w:eastAsia="Calibri" w:hAnsi="Calibri" w:cs="Calibri"/>
                <w:b/>
              </w:rPr>
            </w:pPr>
          </w:p>
        </w:tc>
        <w:tc>
          <w:tcPr>
            <w:tcW w:w="1970" w:type="dxa"/>
            <w:vMerge/>
          </w:tcPr>
          <w:p w:rsidR="00AF19D7" w:rsidRPr="00AF19D7" w:rsidRDefault="00AF19D7" w:rsidP="00AF19D7">
            <w:pPr>
              <w:rPr>
                <w:rFonts w:ascii="Calibri" w:eastAsia="Calibri" w:hAnsi="Calibri" w:cs="Calibri"/>
                <w:b/>
              </w:rPr>
            </w:pPr>
          </w:p>
        </w:tc>
        <w:tc>
          <w:tcPr>
            <w:tcW w:w="2001" w:type="dxa"/>
            <w:vMerge/>
            <w:shd w:val="clear" w:color="auto" w:fill="EEECE1"/>
          </w:tcPr>
          <w:p w:rsidR="00AF19D7" w:rsidRPr="00AF19D7" w:rsidRDefault="00AF19D7" w:rsidP="00AF19D7">
            <w:pPr>
              <w:rPr>
                <w:rFonts w:ascii="Calibri" w:eastAsia="Calibri" w:hAnsi="Calibri" w:cs="Calibri"/>
                <w:b/>
              </w:rPr>
            </w:pPr>
          </w:p>
        </w:tc>
        <w:tc>
          <w:tcPr>
            <w:tcW w:w="2002" w:type="dxa"/>
            <w:vMerge/>
          </w:tcPr>
          <w:p w:rsidR="00AF19D7" w:rsidRPr="00AF19D7" w:rsidRDefault="00AF19D7" w:rsidP="00AF19D7">
            <w:pPr>
              <w:rPr>
                <w:rFonts w:ascii="Calibri" w:eastAsia="Calibri" w:hAnsi="Calibri" w:cs="Calibri"/>
                <w:b/>
              </w:rPr>
            </w:pPr>
          </w:p>
        </w:tc>
        <w:tc>
          <w:tcPr>
            <w:tcW w:w="1958" w:type="dxa"/>
            <w:vMerge/>
            <w:shd w:val="clear" w:color="auto" w:fill="EEECE1"/>
          </w:tcPr>
          <w:p w:rsidR="00AF19D7" w:rsidRPr="00AF19D7" w:rsidRDefault="00AF19D7" w:rsidP="00AF19D7">
            <w:pPr>
              <w:rPr>
                <w:rFonts w:ascii="Calibri" w:eastAsia="Calibri" w:hAnsi="Calibri" w:cs="Calibri"/>
                <w:b/>
              </w:rPr>
            </w:pPr>
          </w:p>
        </w:tc>
        <w:tc>
          <w:tcPr>
            <w:tcW w:w="1959" w:type="dxa"/>
            <w:vMerge/>
          </w:tcPr>
          <w:p w:rsidR="00AF19D7" w:rsidRPr="00AF19D7" w:rsidRDefault="00AF19D7" w:rsidP="00AF19D7">
            <w:pPr>
              <w:rPr>
                <w:rFonts w:ascii="Calibri" w:eastAsia="Calibri" w:hAnsi="Calibri" w:cs="Calibri"/>
                <w:b/>
              </w:rPr>
            </w:pPr>
          </w:p>
        </w:tc>
        <w:tc>
          <w:tcPr>
            <w:tcW w:w="1877" w:type="dxa"/>
            <w:tcBorders>
              <w:bottom w:val="single" w:sz="4" w:space="0" w:color="auto"/>
            </w:tcBorders>
          </w:tcPr>
          <w:p w:rsidR="00AF19D7" w:rsidRPr="00AF19D7" w:rsidRDefault="00AF19D7" w:rsidP="00AF19D7">
            <w:pPr>
              <w:rPr>
                <w:rFonts w:ascii="Calibri" w:eastAsia="Calibri" w:hAnsi="Calibri" w:cs="Calibri"/>
                <w:b/>
              </w:rPr>
            </w:pPr>
          </w:p>
        </w:tc>
        <w:tc>
          <w:tcPr>
            <w:tcW w:w="1878" w:type="dxa"/>
            <w:tcBorders>
              <w:bottom w:val="single" w:sz="4" w:space="0" w:color="auto"/>
            </w:tcBorders>
          </w:tcPr>
          <w:p w:rsidR="00AF19D7" w:rsidRPr="00AF19D7" w:rsidRDefault="00AF19D7" w:rsidP="00AF19D7">
            <w:pPr>
              <w:rPr>
                <w:rFonts w:ascii="Calibri" w:eastAsia="Calibri" w:hAnsi="Calibri" w:cs="Calibri"/>
                <w:b/>
              </w:rPr>
            </w:pPr>
          </w:p>
        </w:tc>
      </w:tr>
      <w:tr w:rsidR="00AF19D7" w:rsidRPr="00AF19D7" w:rsidTr="00FB3A15">
        <w:trPr>
          <w:trHeight w:val="292"/>
        </w:trPr>
        <w:tc>
          <w:tcPr>
            <w:tcW w:w="1969" w:type="dxa"/>
            <w:vMerge/>
            <w:shd w:val="clear" w:color="auto" w:fill="EEECE1"/>
          </w:tcPr>
          <w:p w:rsidR="00AF19D7" w:rsidRPr="00AF19D7" w:rsidRDefault="00AF19D7" w:rsidP="00AF19D7">
            <w:pPr>
              <w:jc w:val="both"/>
              <w:rPr>
                <w:rFonts w:ascii="Calibri" w:eastAsia="Calibri" w:hAnsi="Calibri" w:cs="Calibri"/>
                <w:b/>
              </w:rPr>
            </w:pPr>
          </w:p>
        </w:tc>
        <w:tc>
          <w:tcPr>
            <w:tcW w:w="1970" w:type="dxa"/>
            <w:vMerge/>
          </w:tcPr>
          <w:p w:rsidR="00AF19D7" w:rsidRPr="00AF19D7" w:rsidRDefault="00AF19D7" w:rsidP="00AF19D7">
            <w:pPr>
              <w:rPr>
                <w:rFonts w:ascii="Calibri" w:eastAsia="Calibri" w:hAnsi="Calibri" w:cs="Calibri"/>
                <w:b/>
              </w:rPr>
            </w:pPr>
          </w:p>
        </w:tc>
        <w:tc>
          <w:tcPr>
            <w:tcW w:w="2001"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Support Teacher:</w:t>
            </w:r>
          </w:p>
        </w:tc>
        <w:tc>
          <w:tcPr>
            <w:tcW w:w="2002" w:type="dxa"/>
          </w:tcPr>
          <w:p w:rsidR="00AF19D7" w:rsidRPr="00AF19D7" w:rsidRDefault="00AF19D7" w:rsidP="00AF19D7">
            <w:pPr>
              <w:rPr>
                <w:rFonts w:ascii="Calibri" w:eastAsia="Calibri" w:hAnsi="Calibri" w:cs="Calibri"/>
                <w:b/>
              </w:rPr>
            </w:pPr>
          </w:p>
        </w:tc>
        <w:tc>
          <w:tcPr>
            <w:tcW w:w="1958" w:type="dxa"/>
            <w:vMerge/>
            <w:shd w:val="clear" w:color="auto" w:fill="EEECE1"/>
          </w:tcPr>
          <w:p w:rsidR="00AF19D7" w:rsidRPr="00AF19D7" w:rsidRDefault="00AF19D7" w:rsidP="00AF19D7">
            <w:pPr>
              <w:rPr>
                <w:rFonts w:ascii="Calibri" w:eastAsia="Calibri" w:hAnsi="Calibri" w:cs="Calibri"/>
                <w:b/>
              </w:rPr>
            </w:pPr>
          </w:p>
        </w:tc>
        <w:tc>
          <w:tcPr>
            <w:tcW w:w="1959" w:type="dxa"/>
            <w:vMerge/>
          </w:tcPr>
          <w:p w:rsidR="00AF19D7" w:rsidRPr="00AF19D7" w:rsidRDefault="00AF19D7" w:rsidP="00AF19D7">
            <w:pPr>
              <w:rPr>
                <w:rFonts w:ascii="Calibri" w:eastAsia="Calibri" w:hAnsi="Calibri" w:cs="Calibri"/>
                <w:b/>
              </w:rPr>
            </w:pPr>
          </w:p>
        </w:tc>
        <w:tc>
          <w:tcPr>
            <w:tcW w:w="1877"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Review Date 1:</w:t>
            </w:r>
          </w:p>
        </w:tc>
        <w:tc>
          <w:tcPr>
            <w:tcW w:w="1878"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Review Date 3:</w:t>
            </w:r>
          </w:p>
        </w:tc>
      </w:tr>
      <w:tr w:rsidR="00AF19D7" w:rsidRPr="00AF19D7" w:rsidTr="00FB3A15">
        <w:trPr>
          <w:trHeight w:val="442"/>
        </w:trPr>
        <w:tc>
          <w:tcPr>
            <w:tcW w:w="1969" w:type="dxa"/>
            <w:shd w:val="clear" w:color="auto" w:fill="EEECE1"/>
          </w:tcPr>
          <w:p w:rsidR="00AF19D7" w:rsidRPr="00AF19D7" w:rsidRDefault="00AF19D7" w:rsidP="00AF19D7">
            <w:pPr>
              <w:jc w:val="both"/>
              <w:rPr>
                <w:rFonts w:ascii="Calibri" w:eastAsia="Calibri" w:hAnsi="Calibri" w:cs="Calibri"/>
                <w:b/>
              </w:rPr>
            </w:pPr>
            <w:r w:rsidRPr="00AF19D7">
              <w:rPr>
                <w:rFonts w:ascii="Calibri" w:eastAsia="Calibri" w:hAnsi="Calibri" w:cs="Calibri"/>
                <w:b/>
              </w:rPr>
              <w:t xml:space="preserve">D.O.B. </w:t>
            </w:r>
          </w:p>
        </w:tc>
        <w:tc>
          <w:tcPr>
            <w:tcW w:w="1970" w:type="dxa"/>
          </w:tcPr>
          <w:p w:rsidR="00AF19D7" w:rsidRPr="00AF19D7" w:rsidRDefault="00AF19D7" w:rsidP="00AF19D7">
            <w:pPr>
              <w:rPr>
                <w:rFonts w:ascii="Calibri" w:eastAsia="Calibri" w:hAnsi="Calibri" w:cs="Calibri"/>
                <w:b/>
              </w:rPr>
            </w:pPr>
          </w:p>
        </w:tc>
        <w:tc>
          <w:tcPr>
            <w:tcW w:w="2001"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SNA:</w:t>
            </w:r>
          </w:p>
        </w:tc>
        <w:tc>
          <w:tcPr>
            <w:tcW w:w="2002" w:type="dxa"/>
          </w:tcPr>
          <w:p w:rsidR="00AF19D7" w:rsidRPr="00AF19D7" w:rsidRDefault="00AF19D7" w:rsidP="00AF19D7">
            <w:pPr>
              <w:rPr>
                <w:rFonts w:ascii="Calibri" w:eastAsia="Calibri" w:hAnsi="Calibri" w:cs="Calibri"/>
                <w:b/>
              </w:rPr>
            </w:pPr>
          </w:p>
        </w:tc>
        <w:tc>
          <w:tcPr>
            <w:tcW w:w="1958"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Outside Agencies</w:t>
            </w:r>
          </w:p>
          <w:p w:rsidR="00AF19D7" w:rsidRPr="00AF19D7" w:rsidRDefault="00AF19D7" w:rsidP="00AF19D7">
            <w:pPr>
              <w:rPr>
                <w:rFonts w:ascii="Calibri" w:eastAsia="Calibri" w:hAnsi="Calibri" w:cs="Calibri"/>
                <w:i/>
                <w:sz w:val="18"/>
                <w:szCs w:val="18"/>
              </w:rPr>
            </w:pPr>
            <w:r w:rsidRPr="00AF19D7">
              <w:rPr>
                <w:rFonts w:ascii="Calibri" w:eastAsia="Calibri" w:hAnsi="Calibri" w:cs="Calibri"/>
                <w:i/>
                <w:sz w:val="18"/>
                <w:szCs w:val="18"/>
              </w:rPr>
              <w:t>i.e. CAMHS, OT, SLT</w:t>
            </w:r>
          </w:p>
        </w:tc>
        <w:tc>
          <w:tcPr>
            <w:tcW w:w="1959" w:type="dxa"/>
          </w:tcPr>
          <w:p w:rsidR="00AF19D7" w:rsidRPr="00AF19D7" w:rsidRDefault="00AF19D7" w:rsidP="00AF19D7">
            <w:pPr>
              <w:rPr>
                <w:rFonts w:ascii="Calibri" w:eastAsia="Calibri" w:hAnsi="Calibri" w:cs="Calibri"/>
                <w:b/>
              </w:rPr>
            </w:pPr>
          </w:p>
        </w:tc>
        <w:tc>
          <w:tcPr>
            <w:tcW w:w="1877" w:type="dxa"/>
          </w:tcPr>
          <w:p w:rsidR="00AF19D7" w:rsidRPr="00AF19D7" w:rsidRDefault="00AF19D7" w:rsidP="00AF19D7">
            <w:pPr>
              <w:rPr>
                <w:rFonts w:ascii="Calibri" w:eastAsia="Calibri" w:hAnsi="Calibri" w:cs="Calibri"/>
                <w:b/>
              </w:rPr>
            </w:pPr>
          </w:p>
        </w:tc>
        <w:tc>
          <w:tcPr>
            <w:tcW w:w="1878" w:type="dxa"/>
          </w:tcPr>
          <w:p w:rsidR="00AF19D7" w:rsidRPr="00AF19D7" w:rsidRDefault="00AF19D7" w:rsidP="00AF19D7">
            <w:pPr>
              <w:rPr>
                <w:rFonts w:ascii="Calibri" w:eastAsia="Calibri" w:hAnsi="Calibri" w:cs="Calibri"/>
                <w:b/>
              </w:rPr>
            </w:pPr>
          </w:p>
        </w:tc>
      </w:tr>
    </w:tbl>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School supports in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2602"/>
        <w:gridCol w:w="2602"/>
        <w:gridCol w:w="2603"/>
        <w:gridCol w:w="2602"/>
        <w:gridCol w:w="2603"/>
      </w:tblGrid>
      <w:tr w:rsidR="00AF19D7" w:rsidRPr="00AF19D7" w:rsidTr="00FB3A15">
        <w:tc>
          <w:tcPr>
            <w:tcW w:w="2602" w:type="dxa"/>
            <w:shd w:val="clear" w:color="auto" w:fill="EEECE1"/>
          </w:tcPr>
          <w:p w:rsidR="00AF19D7" w:rsidRPr="00AF19D7" w:rsidRDefault="00AF19D7" w:rsidP="00AF19D7">
            <w:pPr>
              <w:tabs>
                <w:tab w:val="left" w:pos="465"/>
              </w:tabs>
              <w:rPr>
                <w:rFonts w:ascii="Calibri" w:eastAsia="Calibri" w:hAnsi="Calibri" w:cs="Calibri"/>
                <w:b/>
                <w:i/>
              </w:rPr>
            </w:pPr>
            <w:r w:rsidRPr="00AF19D7">
              <w:rPr>
                <w:rFonts w:ascii="Calibri" w:eastAsia="Calibri" w:hAnsi="Calibri" w:cs="Calibri"/>
                <w:b/>
              </w:rPr>
              <w:t xml:space="preserve">Term 1                                                        </w:t>
            </w:r>
          </w:p>
        </w:tc>
        <w:tc>
          <w:tcPr>
            <w:tcW w:w="2602" w:type="dxa"/>
            <w:shd w:val="clear" w:color="auto" w:fill="EEECE1"/>
          </w:tcPr>
          <w:p w:rsidR="00AF19D7" w:rsidRPr="00AF19D7" w:rsidRDefault="00AF19D7" w:rsidP="00AF19D7">
            <w:pPr>
              <w:tabs>
                <w:tab w:val="left" w:pos="465"/>
              </w:tabs>
              <w:rPr>
                <w:rFonts w:ascii="Calibri" w:eastAsia="Calibri" w:hAnsi="Calibri" w:cs="Calibri"/>
                <w:b/>
                <w:i/>
              </w:rPr>
            </w:pPr>
            <w:r w:rsidRPr="00AF19D7">
              <w:rPr>
                <w:rFonts w:ascii="Calibri" w:eastAsia="Calibri" w:hAnsi="Calibri" w:cs="Calibri"/>
                <w:i/>
              </w:rPr>
              <w:t>Please Tick</w:t>
            </w:r>
            <w:r w:rsidRPr="00AF19D7">
              <w:rPr>
                <w:rFonts w:ascii="Calibri" w:eastAsia="Calibri" w:hAnsi="Calibri" w:cs="Calibri"/>
                <w:i/>
              </w:rPr>
              <w:sym w:font="Wingdings" w:char="F0FC"/>
            </w:r>
          </w:p>
        </w:tc>
        <w:tc>
          <w:tcPr>
            <w:tcW w:w="2602" w:type="dxa"/>
            <w:shd w:val="clear" w:color="auto" w:fill="EEECE1"/>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Term 2</w:t>
            </w:r>
            <w:r w:rsidRPr="00AF19D7">
              <w:rPr>
                <w:rFonts w:ascii="Calibri" w:eastAsia="Calibri" w:hAnsi="Calibri" w:cs="Calibri"/>
                <w:i/>
              </w:rPr>
              <w:t xml:space="preserve">                                                        </w:t>
            </w:r>
          </w:p>
        </w:tc>
        <w:tc>
          <w:tcPr>
            <w:tcW w:w="2603" w:type="dxa"/>
            <w:shd w:val="clear" w:color="auto" w:fill="EEECE1"/>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i/>
              </w:rPr>
              <w:t>Please Tick</w:t>
            </w:r>
            <w:r w:rsidRPr="00AF19D7">
              <w:rPr>
                <w:rFonts w:ascii="Calibri" w:eastAsia="Calibri" w:hAnsi="Calibri" w:cs="Calibri"/>
                <w:i/>
              </w:rPr>
              <w:sym w:font="Wingdings" w:char="F0FC"/>
            </w:r>
          </w:p>
        </w:tc>
        <w:tc>
          <w:tcPr>
            <w:tcW w:w="2602" w:type="dxa"/>
            <w:shd w:val="clear" w:color="auto" w:fill="EEECE1"/>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 xml:space="preserve">Term 3                                                       </w:t>
            </w:r>
            <w:r w:rsidRPr="00AF19D7">
              <w:rPr>
                <w:rFonts w:ascii="Calibri" w:eastAsia="Calibri" w:hAnsi="Calibri" w:cs="Calibri"/>
                <w:i/>
              </w:rPr>
              <w:t xml:space="preserve"> </w:t>
            </w:r>
          </w:p>
        </w:tc>
        <w:tc>
          <w:tcPr>
            <w:tcW w:w="2603" w:type="dxa"/>
            <w:shd w:val="clear" w:color="auto" w:fill="EEECE1"/>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i/>
              </w:rPr>
              <w:t>Please Tick</w:t>
            </w:r>
            <w:r w:rsidRPr="00AF19D7">
              <w:rPr>
                <w:rFonts w:ascii="Calibri" w:eastAsia="Calibri" w:hAnsi="Calibri" w:cs="Calibri"/>
                <w:i/>
              </w:rPr>
              <w:sym w:font="Wingdings" w:char="F0FC"/>
            </w:r>
          </w:p>
        </w:tc>
      </w:tr>
      <w:tr w:rsidR="00AF19D7" w:rsidRPr="00AF19D7" w:rsidTr="00FB3A15">
        <w:tc>
          <w:tcPr>
            <w:tcW w:w="2602" w:type="dxa"/>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Support</w:t>
            </w:r>
          </w:p>
        </w:tc>
        <w:tc>
          <w:tcPr>
            <w:tcW w:w="2602" w:type="dxa"/>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i/>
              </w:rPr>
              <w:sym w:font="Wingdings" w:char="F0FC"/>
            </w:r>
          </w:p>
        </w:tc>
        <w:tc>
          <w:tcPr>
            <w:tcW w:w="2602" w:type="dxa"/>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Support</w:t>
            </w:r>
          </w:p>
        </w:tc>
        <w:tc>
          <w:tcPr>
            <w:tcW w:w="2603" w:type="dxa"/>
          </w:tcPr>
          <w:p w:rsidR="00AF19D7" w:rsidRPr="00AF19D7" w:rsidRDefault="00AF19D7" w:rsidP="00AF19D7">
            <w:pPr>
              <w:tabs>
                <w:tab w:val="left" w:pos="465"/>
              </w:tabs>
              <w:rPr>
                <w:rFonts w:ascii="Calibri" w:eastAsia="Calibri" w:hAnsi="Calibri" w:cs="Calibri"/>
                <w:b/>
              </w:rPr>
            </w:pPr>
          </w:p>
        </w:tc>
        <w:tc>
          <w:tcPr>
            <w:tcW w:w="2602" w:type="dxa"/>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Support</w:t>
            </w:r>
          </w:p>
        </w:tc>
        <w:tc>
          <w:tcPr>
            <w:tcW w:w="2603" w:type="dxa"/>
          </w:tcPr>
          <w:p w:rsidR="00AF19D7" w:rsidRPr="00AF19D7" w:rsidRDefault="00AF19D7" w:rsidP="00AF19D7">
            <w:pPr>
              <w:tabs>
                <w:tab w:val="left" w:pos="465"/>
              </w:tabs>
              <w:rPr>
                <w:rFonts w:ascii="Calibri" w:eastAsia="Calibri" w:hAnsi="Calibri" w:cs="Calibri"/>
                <w:b/>
              </w:rPr>
            </w:pPr>
          </w:p>
        </w:tc>
      </w:tr>
      <w:tr w:rsidR="00AF19D7" w:rsidRPr="00AF19D7" w:rsidTr="00FB3A15">
        <w:trPr>
          <w:trHeight w:val="1202"/>
        </w:trPr>
        <w:tc>
          <w:tcPr>
            <w:tcW w:w="2602" w:type="dxa"/>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Details</w:t>
            </w:r>
          </w:p>
        </w:tc>
        <w:tc>
          <w:tcPr>
            <w:tcW w:w="2602" w:type="dxa"/>
          </w:tcPr>
          <w:p w:rsidR="00AF19D7" w:rsidRPr="00AF19D7" w:rsidRDefault="00AF19D7" w:rsidP="00AF19D7">
            <w:pPr>
              <w:tabs>
                <w:tab w:val="left" w:pos="465"/>
              </w:tabs>
              <w:rPr>
                <w:rFonts w:ascii="Calibri" w:eastAsia="Calibri" w:hAnsi="Calibri" w:cs="Calibri"/>
                <w:sz w:val="20"/>
                <w:szCs w:val="20"/>
              </w:rPr>
            </w:pPr>
          </w:p>
        </w:tc>
        <w:tc>
          <w:tcPr>
            <w:tcW w:w="2602" w:type="dxa"/>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Details</w:t>
            </w:r>
          </w:p>
        </w:tc>
        <w:tc>
          <w:tcPr>
            <w:tcW w:w="2603" w:type="dxa"/>
          </w:tcPr>
          <w:p w:rsidR="00AF19D7" w:rsidRPr="00AF19D7" w:rsidRDefault="00AF19D7" w:rsidP="00AF19D7">
            <w:pPr>
              <w:tabs>
                <w:tab w:val="left" w:pos="465"/>
              </w:tabs>
              <w:rPr>
                <w:rFonts w:ascii="Calibri" w:eastAsia="Calibri" w:hAnsi="Calibri" w:cs="Calibri"/>
                <w:b/>
              </w:rPr>
            </w:pPr>
          </w:p>
        </w:tc>
        <w:tc>
          <w:tcPr>
            <w:tcW w:w="2602" w:type="dxa"/>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Details</w:t>
            </w:r>
          </w:p>
        </w:tc>
        <w:tc>
          <w:tcPr>
            <w:tcW w:w="2603" w:type="dxa"/>
          </w:tcPr>
          <w:p w:rsidR="00AF19D7" w:rsidRPr="00AF19D7" w:rsidRDefault="00AF19D7" w:rsidP="00AF19D7">
            <w:pPr>
              <w:tabs>
                <w:tab w:val="left" w:pos="465"/>
              </w:tabs>
              <w:rPr>
                <w:rFonts w:ascii="Calibri" w:eastAsia="Calibri" w:hAnsi="Calibri" w:cs="Calibri"/>
                <w:b/>
              </w:rPr>
            </w:pPr>
          </w:p>
        </w:tc>
      </w:tr>
      <w:tr w:rsidR="00AF19D7" w:rsidRPr="00AF19D7" w:rsidTr="00FB3A15">
        <w:tc>
          <w:tcPr>
            <w:tcW w:w="2602" w:type="dxa"/>
            <w:tcBorders>
              <w:top w:val="single" w:sz="4" w:space="0" w:color="auto"/>
              <w:left w:val="single" w:sz="4" w:space="0" w:color="auto"/>
              <w:bottom w:val="single" w:sz="4" w:space="0" w:color="auto"/>
              <w:right w:val="single" w:sz="4" w:space="0" w:color="auto"/>
            </w:tcBorders>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SNA Access</w:t>
            </w:r>
          </w:p>
        </w:tc>
        <w:tc>
          <w:tcPr>
            <w:tcW w:w="2602" w:type="dxa"/>
            <w:tcBorders>
              <w:top w:val="single" w:sz="4" w:space="0" w:color="auto"/>
              <w:left w:val="single" w:sz="4" w:space="0" w:color="auto"/>
              <w:bottom w:val="single" w:sz="4" w:space="0" w:color="auto"/>
              <w:right w:val="single" w:sz="4" w:space="0" w:color="auto"/>
            </w:tcBorders>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i/>
              </w:rPr>
              <w:sym w:font="Wingdings" w:char="F0FC"/>
            </w:r>
          </w:p>
        </w:tc>
        <w:tc>
          <w:tcPr>
            <w:tcW w:w="2602" w:type="dxa"/>
            <w:tcBorders>
              <w:top w:val="single" w:sz="4" w:space="0" w:color="auto"/>
              <w:left w:val="single" w:sz="4" w:space="0" w:color="auto"/>
              <w:bottom w:val="single" w:sz="4" w:space="0" w:color="auto"/>
              <w:right w:val="single" w:sz="4" w:space="0" w:color="auto"/>
            </w:tcBorders>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SNA Access</w:t>
            </w:r>
          </w:p>
        </w:tc>
        <w:tc>
          <w:tcPr>
            <w:tcW w:w="2603" w:type="dxa"/>
            <w:tcBorders>
              <w:top w:val="single" w:sz="4" w:space="0" w:color="auto"/>
              <w:left w:val="single" w:sz="4" w:space="0" w:color="auto"/>
              <w:bottom w:val="single" w:sz="4" w:space="0" w:color="auto"/>
              <w:right w:val="single" w:sz="4" w:space="0" w:color="auto"/>
            </w:tcBorders>
          </w:tcPr>
          <w:p w:rsidR="00AF19D7" w:rsidRPr="00AF19D7" w:rsidRDefault="00AF19D7" w:rsidP="00AF19D7">
            <w:pPr>
              <w:tabs>
                <w:tab w:val="left" w:pos="465"/>
              </w:tabs>
              <w:rPr>
                <w:rFonts w:ascii="Calibri" w:eastAsia="Calibri" w:hAnsi="Calibri" w:cs="Calibri"/>
                <w:b/>
              </w:rPr>
            </w:pPr>
          </w:p>
        </w:tc>
        <w:tc>
          <w:tcPr>
            <w:tcW w:w="2602" w:type="dxa"/>
            <w:tcBorders>
              <w:top w:val="single" w:sz="4" w:space="0" w:color="auto"/>
              <w:left w:val="single" w:sz="4" w:space="0" w:color="auto"/>
              <w:bottom w:val="single" w:sz="4" w:space="0" w:color="auto"/>
              <w:right w:val="single" w:sz="4" w:space="0" w:color="auto"/>
            </w:tcBorders>
          </w:tcPr>
          <w:p w:rsidR="00AF19D7" w:rsidRPr="00AF19D7" w:rsidRDefault="00AF19D7" w:rsidP="00AF19D7">
            <w:pPr>
              <w:tabs>
                <w:tab w:val="left" w:pos="465"/>
              </w:tabs>
              <w:rPr>
                <w:rFonts w:ascii="Calibri" w:eastAsia="Calibri" w:hAnsi="Calibri" w:cs="Calibri"/>
                <w:b/>
              </w:rPr>
            </w:pPr>
            <w:r w:rsidRPr="00AF19D7">
              <w:rPr>
                <w:rFonts w:ascii="Calibri" w:eastAsia="Calibri" w:hAnsi="Calibri" w:cs="Calibri"/>
                <w:b/>
              </w:rPr>
              <w:t>SNA Access</w:t>
            </w:r>
          </w:p>
        </w:tc>
        <w:tc>
          <w:tcPr>
            <w:tcW w:w="2603" w:type="dxa"/>
            <w:tcBorders>
              <w:top w:val="single" w:sz="4" w:space="0" w:color="auto"/>
              <w:left w:val="single" w:sz="4" w:space="0" w:color="auto"/>
              <w:bottom w:val="single" w:sz="4" w:space="0" w:color="auto"/>
              <w:right w:val="single" w:sz="4" w:space="0" w:color="auto"/>
            </w:tcBorders>
          </w:tcPr>
          <w:p w:rsidR="00AF19D7" w:rsidRPr="00AF19D7" w:rsidRDefault="00AF19D7" w:rsidP="00AF19D7">
            <w:pPr>
              <w:tabs>
                <w:tab w:val="left" w:pos="465"/>
              </w:tabs>
              <w:rPr>
                <w:rFonts w:ascii="Calibri" w:eastAsia="Calibri" w:hAnsi="Calibri" w:cs="Calibri"/>
                <w:b/>
              </w:rPr>
            </w:pPr>
          </w:p>
        </w:tc>
      </w:tr>
    </w:tbl>
    <w:p w:rsidR="00AF19D7" w:rsidRPr="00AF19D7" w:rsidRDefault="00AF19D7" w:rsidP="00AF19D7">
      <w:pPr>
        <w:rPr>
          <w:rFonts w:ascii="Calibri" w:eastAsia="Calibri" w:hAnsi="Calibri" w:cs="Calibri"/>
          <w:b/>
        </w:rPr>
      </w:pPr>
      <w:r w:rsidRPr="00AF19D7">
        <w:rPr>
          <w:rFonts w:ascii="Calibri" w:eastAsia="Calibri" w:hAnsi="Calibri" w:cs="Calibri"/>
          <w:b/>
        </w:rPr>
        <w:t>Pupils School Routine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952"/>
        <w:gridCol w:w="1951"/>
        <w:gridCol w:w="1952"/>
        <w:gridCol w:w="1952"/>
        <w:gridCol w:w="1952"/>
        <w:gridCol w:w="1952"/>
        <w:gridCol w:w="1952"/>
      </w:tblGrid>
      <w:tr w:rsidR="00AF19D7" w:rsidRPr="00AF19D7" w:rsidTr="00FB3A15">
        <w:tc>
          <w:tcPr>
            <w:tcW w:w="1951" w:type="dxa"/>
            <w:tcBorders>
              <w:bottom w:val="single" w:sz="4" w:space="0" w:color="auto"/>
            </w:tcBorders>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Morning</w:t>
            </w:r>
          </w:p>
        </w:tc>
        <w:tc>
          <w:tcPr>
            <w:tcW w:w="1952" w:type="dxa"/>
            <w:shd w:val="clear" w:color="auto" w:fill="EEECE1"/>
          </w:tcPr>
          <w:p w:rsidR="00AF19D7" w:rsidRPr="00AF19D7" w:rsidRDefault="00AF19D7" w:rsidP="00AF19D7">
            <w:pPr>
              <w:rPr>
                <w:rFonts w:ascii="Calibri" w:eastAsia="Calibri" w:hAnsi="Calibri" w:cs="Calibri"/>
                <w:i/>
              </w:rPr>
            </w:pPr>
            <w:r w:rsidRPr="00AF19D7">
              <w:rPr>
                <w:rFonts w:ascii="Calibri" w:eastAsia="Calibri" w:hAnsi="Calibri" w:cs="Calibri"/>
                <w:i/>
              </w:rPr>
              <w:t>Details</w:t>
            </w:r>
          </w:p>
        </w:tc>
        <w:tc>
          <w:tcPr>
            <w:tcW w:w="1951" w:type="dxa"/>
            <w:tcBorders>
              <w:bottom w:val="single" w:sz="4" w:space="0" w:color="auto"/>
            </w:tcBorders>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Between Breaks</w:t>
            </w:r>
          </w:p>
        </w:tc>
        <w:tc>
          <w:tcPr>
            <w:tcW w:w="1952"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i/>
              </w:rPr>
              <w:t>Details</w:t>
            </w:r>
          </w:p>
        </w:tc>
        <w:tc>
          <w:tcPr>
            <w:tcW w:w="1952" w:type="dxa"/>
            <w:tcBorders>
              <w:bottom w:val="single" w:sz="4" w:space="0" w:color="auto"/>
            </w:tcBorders>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Yard</w:t>
            </w:r>
          </w:p>
        </w:tc>
        <w:tc>
          <w:tcPr>
            <w:tcW w:w="1952"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i/>
              </w:rPr>
              <w:t>Details</w:t>
            </w:r>
          </w:p>
        </w:tc>
        <w:tc>
          <w:tcPr>
            <w:tcW w:w="1952" w:type="dxa"/>
            <w:tcBorders>
              <w:bottom w:val="single" w:sz="4" w:space="0" w:color="auto"/>
            </w:tcBorders>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Afternoon</w:t>
            </w:r>
          </w:p>
        </w:tc>
        <w:tc>
          <w:tcPr>
            <w:tcW w:w="1952"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i/>
              </w:rPr>
              <w:t>Details</w:t>
            </w:r>
          </w:p>
        </w:tc>
      </w:tr>
      <w:tr w:rsidR="00AF19D7" w:rsidRPr="00AF19D7" w:rsidTr="00FB3A15">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Approx. Daily Arrival Time</w:t>
            </w:r>
          </w:p>
        </w:tc>
        <w:tc>
          <w:tcPr>
            <w:tcW w:w="1952" w:type="dxa"/>
          </w:tcPr>
          <w:p w:rsidR="00AF19D7" w:rsidRPr="00AF19D7" w:rsidRDefault="00AF19D7" w:rsidP="00AF19D7">
            <w:pPr>
              <w:rPr>
                <w:rFonts w:ascii="Calibri" w:eastAsia="Calibri" w:hAnsi="Calibri" w:cs="Calibri"/>
                <w:sz w:val="20"/>
                <w:szCs w:val="20"/>
              </w:rPr>
            </w:pPr>
            <w:r w:rsidRPr="00AF19D7">
              <w:rPr>
                <w:rFonts w:ascii="Calibri" w:eastAsia="Calibri" w:hAnsi="Calibri" w:cs="Calibri"/>
                <w:sz w:val="20"/>
                <w:szCs w:val="20"/>
              </w:rPr>
              <w:t>9:20</w:t>
            </w:r>
          </w:p>
        </w:tc>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Attends Support and type:</w:t>
            </w:r>
          </w:p>
        </w:tc>
        <w:tc>
          <w:tcPr>
            <w:tcW w:w="1952" w:type="dxa"/>
          </w:tcPr>
          <w:p w:rsidR="00AF19D7" w:rsidRPr="00AF19D7" w:rsidRDefault="00AF19D7" w:rsidP="00AF19D7">
            <w:pPr>
              <w:rPr>
                <w:rFonts w:ascii="Calibri" w:eastAsia="Calibri" w:hAnsi="Calibri" w:cs="Calibri"/>
                <w:sz w:val="20"/>
                <w:szCs w:val="20"/>
              </w:rPr>
            </w:pPr>
          </w:p>
        </w:tc>
        <w:tc>
          <w:tcPr>
            <w:tcW w:w="1952"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Does pupil attend yard?</w:t>
            </w:r>
          </w:p>
        </w:tc>
        <w:tc>
          <w:tcPr>
            <w:tcW w:w="1952" w:type="dxa"/>
          </w:tcPr>
          <w:p w:rsidR="00AF19D7" w:rsidRPr="00AF19D7" w:rsidRDefault="00AF19D7" w:rsidP="00AF19D7">
            <w:pPr>
              <w:rPr>
                <w:rFonts w:ascii="Calibri" w:eastAsia="Calibri" w:hAnsi="Calibri" w:cs="Calibri"/>
                <w:sz w:val="20"/>
                <w:szCs w:val="20"/>
              </w:rPr>
            </w:pPr>
          </w:p>
        </w:tc>
        <w:tc>
          <w:tcPr>
            <w:tcW w:w="1952"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Attends Support and type:</w:t>
            </w:r>
          </w:p>
        </w:tc>
        <w:tc>
          <w:tcPr>
            <w:tcW w:w="1952" w:type="dxa"/>
          </w:tcPr>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tc>
      </w:tr>
      <w:tr w:rsidR="00AF19D7" w:rsidRPr="00AF19D7" w:rsidTr="00FB3A15">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Attends Support and type:</w:t>
            </w:r>
          </w:p>
        </w:tc>
        <w:tc>
          <w:tcPr>
            <w:tcW w:w="1952" w:type="dxa"/>
          </w:tcPr>
          <w:p w:rsidR="00AF19D7" w:rsidRPr="00AF19D7" w:rsidRDefault="00AF19D7" w:rsidP="00AF19D7">
            <w:pPr>
              <w:rPr>
                <w:rFonts w:ascii="Calibri" w:eastAsia="Calibri" w:hAnsi="Calibri" w:cs="Calibri"/>
                <w:sz w:val="20"/>
                <w:szCs w:val="20"/>
              </w:rPr>
            </w:pPr>
          </w:p>
        </w:tc>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Differentiated Work in class:</w:t>
            </w:r>
          </w:p>
        </w:tc>
        <w:tc>
          <w:tcPr>
            <w:tcW w:w="1952" w:type="dxa"/>
          </w:tcPr>
          <w:p w:rsidR="00AF19D7" w:rsidRPr="00AF19D7" w:rsidRDefault="00AF19D7" w:rsidP="00AF19D7">
            <w:pPr>
              <w:rPr>
                <w:rFonts w:ascii="Calibri" w:eastAsia="Calibri" w:hAnsi="Calibri" w:cs="Calibri"/>
                <w:sz w:val="20"/>
                <w:szCs w:val="20"/>
              </w:rPr>
            </w:pPr>
          </w:p>
        </w:tc>
        <w:tc>
          <w:tcPr>
            <w:tcW w:w="1952"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Does SNA supervise on yard?</w:t>
            </w:r>
          </w:p>
        </w:tc>
        <w:tc>
          <w:tcPr>
            <w:tcW w:w="1952" w:type="dxa"/>
          </w:tcPr>
          <w:p w:rsidR="00AF19D7" w:rsidRPr="00AF19D7" w:rsidRDefault="00AF19D7" w:rsidP="00AF19D7">
            <w:pPr>
              <w:rPr>
                <w:rFonts w:ascii="Calibri" w:eastAsia="Calibri" w:hAnsi="Calibri" w:cs="Calibri"/>
                <w:sz w:val="20"/>
                <w:szCs w:val="20"/>
              </w:rPr>
            </w:pPr>
          </w:p>
        </w:tc>
        <w:tc>
          <w:tcPr>
            <w:tcW w:w="1952"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Differentiated Work:</w:t>
            </w:r>
          </w:p>
        </w:tc>
        <w:tc>
          <w:tcPr>
            <w:tcW w:w="1952" w:type="dxa"/>
          </w:tcPr>
          <w:p w:rsidR="00AF19D7" w:rsidRPr="00AF19D7" w:rsidRDefault="00AF19D7" w:rsidP="00AF19D7">
            <w:pPr>
              <w:rPr>
                <w:rFonts w:ascii="Calibri" w:eastAsia="Calibri" w:hAnsi="Calibri" w:cs="Calibri"/>
                <w:b/>
              </w:rPr>
            </w:pPr>
          </w:p>
        </w:tc>
      </w:tr>
      <w:tr w:rsidR="00AF19D7" w:rsidRPr="00AF19D7" w:rsidTr="00FB3A15">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Differentiated Work in class:</w:t>
            </w:r>
          </w:p>
        </w:tc>
        <w:tc>
          <w:tcPr>
            <w:tcW w:w="1952" w:type="dxa"/>
          </w:tcPr>
          <w:p w:rsidR="00AF19D7" w:rsidRPr="00AF19D7" w:rsidRDefault="00AF19D7" w:rsidP="00AF19D7">
            <w:pPr>
              <w:rPr>
                <w:rFonts w:ascii="Calibri" w:eastAsia="Calibri" w:hAnsi="Calibri" w:cs="Calibri"/>
                <w:sz w:val="20"/>
                <w:szCs w:val="20"/>
              </w:rPr>
            </w:pPr>
          </w:p>
        </w:tc>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 xml:space="preserve">SNA Support: </w:t>
            </w:r>
          </w:p>
        </w:tc>
        <w:tc>
          <w:tcPr>
            <w:tcW w:w="1952" w:type="dxa"/>
          </w:tcPr>
          <w:p w:rsidR="00AF19D7" w:rsidRPr="00AF19D7" w:rsidRDefault="00AF19D7" w:rsidP="00AF19D7">
            <w:pPr>
              <w:rPr>
                <w:rFonts w:ascii="Calibri" w:eastAsia="Calibri" w:hAnsi="Calibri" w:cs="Calibri"/>
                <w:sz w:val="20"/>
                <w:szCs w:val="20"/>
              </w:rPr>
            </w:pPr>
          </w:p>
        </w:tc>
        <w:tc>
          <w:tcPr>
            <w:tcW w:w="1952" w:type="dxa"/>
            <w:vMerge w:val="restart"/>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 xml:space="preserve">If yes, </w:t>
            </w:r>
          </w:p>
          <w:p w:rsidR="00AF19D7" w:rsidRPr="00AF19D7" w:rsidRDefault="00AF19D7" w:rsidP="00AF19D7">
            <w:pPr>
              <w:rPr>
                <w:rFonts w:ascii="Calibri" w:eastAsia="Calibri" w:hAnsi="Calibri" w:cs="Calibri"/>
              </w:rPr>
            </w:pPr>
            <w:proofErr w:type="gramStart"/>
            <w:r w:rsidRPr="00AF19D7">
              <w:rPr>
                <w:rFonts w:ascii="Calibri" w:eastAsia="Calibri" w:hAnsi="Calibri" w:cs="Calibri"/>
              </w:rPr>
              <w:t>from</w:t>
            </w:r>
            <w:proofErr w:type="gramEnd"/>
            <w:r w:rsidRPr="00AF19D7">
              <w:rPr>
                <w:rFonts w:ascii="Calibri" w:eastAsia="Calibri" w:hAnsi="Calibri" w:cs="Calibri"/>
              </w:rPr>
              <w:t xml:space="preserve"> a distance or remain close?</w:t>
            </w:r>
          </w:p>
        </w:tc>
        <w:tc>
          <w:tcPr>
            <w:tcW w:w="1952" w:type="dxa"/>
            <w:vMerge w:val="restart"/>
          </w:tcPr>
          <w:p w:rsidR="00AF19D7" w:rsidRPr="00AF19D7" w:rsidRDefault="00AF19D7" w:rsidP="00AF19D7">
            <w:pPr>
              <w:rPr>
                <w:rFonts w:ascii="Calibri" w:eastAsia="Calibri" w:hAnsi="Calibri" w:cs="Calibri"/>
                <w:sz w:val="20"/>
                <w:szCs w:val="20"/>
              </w:rPr>
            </w:pPr>
          </w:p>
        </w:tc>
        <w:tc>
          <w:tcPr>
            <w:tcW w:w="1952"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 xml:space="preserve">SNA Support: </w:t>
            </w:r>
          </w:p>
        </w:tc>
        <w:tc>
          <w:tcPr>
            <w:tcW w:w="1952" w:type="dxa"/>
          </w:tcPr>
          <w:p w:rsidR="00AF19D7" w:rsidRPr="00AF19D7" w:rsidRDefault="00AF19D7" w:rsidP="00AF19D7">
            <w:pPr>
              <w:rPr>
                <w:rFonts w:ascii="Calibri" w:eastAsia="Calibri" w:hAnsi="Calibri" w:cs="Calibri"/>
                <w:b/>
              </w:rPr>
            </w:pPr>
          </w:p>
        </w:tc>
      </w:tr>
      <w:tr w:rsidR="00AF19D7" w:rsidRPr="00AF19D7" w:rsidTr="00FB3A15">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 xml:space="preserve">SNA Support: </w:t>
            </w:r>
          </w:p>
        </w:tc>
        <w:tc>
          <w:tcPr>
            <w:tcW w:w="1952" w:type="dxa"/>
          </w:tcPr>
          <w:p w:rsidR="00AF19D7" w:rsidRPr="00AF19D7" w:rsidRDefault="00AF19D7" w:rsidP="00AF19D7">
            <w:pPr>
              <w:rPr>
                <w:rFonts w:ascii="Calibri" w:eastAsia="Calibri" w:hAnsi="Calibri" w:cs="Calibri"/>
                <w:sz w:val="20"/>
                <w:szCs w:val="20"/>
              </w:rPr>
            </w:pPr>
          </w:p>
        </w:tc>
        <w:tc>
          <w:tcPr>
            <w:tcW w:w="1951" w:type="dxa"/>
            <w:vMerge w:val="restart"/>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Teacher Support:</w:t>
            </w:r>
          </w:p>
        </w:tc>
        <w:tc>
          <w:tcPr>
            <w:tcW w:w="1952" w:type="dxa"/>
            <w:vMerge w:val="restart"/>
          </w:tcPr>
          <w:p w:rsidR="00AF19D7" w:rsidRPr="00AF19D7" w:rsidRDefault="00AF19D7" w:rsidP="00AF19D7">
            <w:pPr>
              <w:rPr>
                <w:rFonts w:ascii="Calibri" w:eastAsia="Calibri" w:hAnsi="Calibri" w:cs="Calibri"/>
                <w:sz w:val="20"/>
                <w:szCs w:val="20"/>
              </w:rPr>
            </w:pPr>
          </w:p>
        </w:tc>
        <w:tc>
          <w:tcPr>
            <w:tcW w:w="1952" w:type="dxa"/>
            <w:vMerge/>
            <w:shd w:val="clear" w:color="auto" w:fill="EEECE1"/>
          </w:tcPr>
          <w:p w:rsidR="00AF19D7" w:rsidRPr="00AF19D7" w:rsidRDefault="00AF19D7" w:rsidP="00AF19D7">
            <w:pPr>
              <w:rPr>
                <w:rFonts w:ascii="Calibri" w:eastAsia="Calibri" w:hAnsi="Calibri" w:cs="Calibri"/>
                <w:b/>
              </w:rPr>
            </w:pPr>
          </w:p>
        </w:tc>
        <w:tc>
          <w:tcPr>
            <w:tcW w:w="1952" w:type="dxa"/>
            <w:vMerge/>
          </w:tcPr>
          <w:p w:rsidR="00AF19D7" w:rsidRPr="00AF19D7" w:rsidRDefault="00AF19D7" w:rsidP="00AF19D7">
            <w:pPr>
              <w:rPr>
                <w:rFonts w:ascii="Calibri" w:eastAsia="Calibri" w:hAnsi="Calibri" w:cs="Calibri"/>
                <w:b/>
              </w:rPr>
            </w:pPr>
          </w:p>
        </w:tc>
        <w:tc>
          <w:tcPr>
            <w:tcW w:w="1952"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Teacher Support:</w:t>
            </w:r>
          </w:p>
        </w:tc>
        <w:tc>
          <w:tcPr>
            <w:tcW w:w="1952" w:type="dxa"/>
          </w:tcPr>
          <w:p w:rsidR="00AF19D7" w:rsidRPr="00AF19D7" w:rsidRDefault="00AF19D7" w:rsidP="00AF19D7">
            <w:pPr>
              <w:rPr>
                <w:rFonts w:ascii="Calibri" w:eastAsia="Calibri" w:hAnsi="Calibri" w:cs="Calibri"/>
                <w:b/>
              </w:rPr>
            </w:pPr>
          </w:p>
        </w:tc>
      </w:tr>
      <w:tr w:rsidR="00AF19D7" w:rsidRPr="00AF19D7" w:rsidTr="00FB3A15">
        <w:tc>
          <w:tcPr>
            <w:tcW w:w="1951"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Teacher Support:</w:t>
            </w:r>
          </w:p>
        </w:tc>
        <w:tc>
          <w:tcPr>
            <w:tcW w:w="1952" w:type="dxa"/>
          </w:tcPr>
          <w:p w:rsidR="00AF19D7" w:rsidRPr="00AF19D7" w:rsidRDefault="00AF19D7" w:rsidP="00AF19D7">
            <w:pPr>
              <w:rPr>
                <w:rFonts w:ascii="Calibri" w:eastAsia="Calibri" w:hAnsi="Calibri" w:cs="Calibri"/>
                <w:sz w:val="20"/>
                <w:szCs w:val="20"/>
              </w:rPr>
            </w:pPr>
          </w:p>
        </w:tc>
        <w:tc>
          <w:tcPr>
            <w:tcW w:w="1951" w:type="dxa"/>
            <w:vMerge/>
            <w:shd w:val="clear" w:color="auto" w:fill="EEECE1"/>
          </w:tcPr>
          <w:p w:rsidR="00AF19D7" w:rsidRPr="00AF19D7" w:rsidRDefault="00AF19D7" w:rsidP="00AF19D7">
            <w:pPr>
              <w:rPr>
                <w:rFonts w:ascii="Calibri" w:eastAsia="Calibri" w:hAnsi="Calibri" w:cs="Calibri"/>
                <w:b/>
              </w:rPr>
            </w:pPr>
          </w:p>
        </w:tc>
        <w:tc>
          <w:tcPr>
            <w:tcW w:w="1952" w:type="dxa"/>
            <w:vMerge/>
          </w:tcPr>
          <w:p w:rsidR="00AF19D7" w:rsidRPr="00AF19D7" w:rsidRDefault="00AF19D7" w:rsidP="00AF19D7">
            <w:pPr>
              <w:rPr>
                <w:rFonts w:ascii="Calibri" w:eastAsia="Calibri" w:hAnsi="Calibri" w:cs="Calibri"/>
                <w:b/>
              </w:rPr>
            </w:pPr>
          </w:p>
        </w:tc>
        <w:tc>
          <w:tcPr>
            <w:tcW w:w="1952" w:type="dxa"/>
            <w:vMerge/>
            <w:shd w:val="clear" w:color="auto" w:fill="EEECE1"/>
          </w:tcPr>
          <w:p w:rsidR="00AF19D7" w:rsidRPr="00AF19D7" w:rsidRDefault="00AF19D7" w:rsidP="00AF19D7">
            <w:pPr>
              <w:rPr>
                <w:rFonts w:ascii="Calibri" w:eastAsia="Calibri" w:hAnsi="Calibri" w:cs="Calibri"/>
                <w:b/>
              </w:rPr>
            </w:pPr>
          </w:p>
        </w:tc>
        <w:tc>
          <w:tcPr>
            <w:tcW w:w="1952" w:type="dxa"/>
            <w:vMerge/>
          </w:tcPr>
          <w:p w:rsidR="00AF19D7" w:rsidRPr="00AF19D7" w:rsidRDefault="00AF19D7" w:rsidP="00AF19D7">
            <w:pPr>
              <w:rPr>
                <w:rFonts w:ascii="Calibri" w:eastAsia="Calibri" w:hAnsi="Calibri" w:cs="Calibri"/>
                <w:b/>
              </w:rPr>
            </w:pPr>
          </w:p>
        </w:tc>
        <w:tc>
          <w:tcPr>
            <w:tcW w:w="1952" w:type="dxa"/>
            <w:shd w:val="clear" w:color="auto" w:fill="EEECE1"/>
          </w:tcPr>
          <w:p w:rsidR="00AF19D7" w:rsidRPr="00AF19D7" w:rsidRDefault="00AF19D7" w:rsidP="00AF19D7">
            <w:pPr>
              <w:rPr>
                <w:rFonts w:ascii="Calibri" w:eastAsia="Calibri" w:hAnsi="Calibri" w:cs="Calibri"/>
              </w:rPr>
            </w:pPr>
            <w:r w:rsidRPr="00AF19D7">
              <w:rPr>
                <w:rFonts w:ascii="Calibri" w:eastAsia="Calibri" w:hAnsi="Calibri" w:cs="Calibri"/>
              </w:rPr>
              <w:t>Goes home alone / picked up?</w:t>
            </w:r>
          </w:p>
        </w:tc>
        <w:tc>
          <w:tcPr>
            <w:tcW w:w="1952" w:type="dxa"/>
          </w:tcPr>
          <w:p w:rsidR="00AF19D7" w:rsidRPr="00AF19D7" w:rsidRDefault="00AF19D7" w:rsidP="00AF19D7">
            <w:pPr>
              <w:rPr>
                <w:rFonts w:ascii="Calibri" w:eastAsia="Calibri" w:hAnsi="Calibri" w:cs="Calibri"/>
                <w:b/>
              </w:rPr>
            </w:pPr>
          </w:p>
        </w:tc>
      </w:tr>
      <w:tr w:rsidR="00AF19D7" w:rsidRPr="00AF19D7" w:rsidTr="00FB3A15">
        <w:tc>
          <w:tcPr>
            <w:tcW w:w="3903" w:type="dxa"/>
            <w:gridSpan w:val="2"/>
          </w:tcPr>
          <w:p w:rsidR="00AF19D7" w:rsidRPr="00AF19D7" w:rsidRDefault="00AF19D7" w:rsidP="00AF19D7">
            <w:pPr>
              <w:rPr>
                <w:rFonts w:ascii="Calibri" w:eastAsia="Calibri" w:hAnsi="Calibri" w:cs="Calibri"/>
                <w:b/>
              </w:rPr>
            </w:pPr>
            <w:r w:rsidRPr="00AF19D7">
              <w:rPr>
                <w:rFonts w:ascii="Calibri" w:eastAsia="Calibri" w:hAnsi="Calibri" w:cs="Calibri"/>
                <w:b/>
              </w:rPr>
              <w:t>Any other relevant information:</w:t>
            </w:r>
          </w:p>
          <w:p w:rsidR="00AF19D7" w:rsidRPr="00AF19D7" w:rsidRDefault="00AF19D7" w:rsidP="00AF19D7">
            <w:pPr>
              <w:rPr>
                <w:rFonts w:ascii="Calibri" w:eastAsia="Calibri" w:hAnsi="Calibri" w:cs="Calibri"/>
              </w:rPr>
            </w:pPr>
          </w:p>
        </w:tc>
        <w:tc>
          <w:tcPr>
            <w:tcW w:w="3903" w:type="dxa"/>
            <w:gridSpan w:val="2"/>
          </w:tcPr>
          <w:p w:rsidR="00AF19D7" w:rsidRPr="00AF19D7" w:rsidRDefault="00AF19D7" w:rsidP="00AF19D7">
            <w:pPr>
              <w:rPr>
                <w:rFonts w:ascii="Calibri" w:eastAsia="Calibri" w:hAnsi="Calibri" w:cs="Calibri"/>
                <w:b/>
              </w:rPr>
            </w:pPr>
            <w:r w:rsidRPr="00AF19D7">
              <w:rPr>
                <w:rFonts w:ascii="Calibri" w:eastAsia="Calibri" w:hAnsi="Calibri" w:cs="Calibri"/>
                <w:b/>
              </w:rPr>
              <w:t>Any other relevant information:</w:t>
            </w:r>
          </w:p>
          <w:p w:rsidR="00AF19D7" w:rsidRPr="00AF19D7" w:rsidRDefault="00AF19D7" w:rsidP="00AF19D7">
            <w:pPr>
              <w:rPr>
                <w:rFonts w:ascii="Calibri" w:eastAsia="Calibri" w:hAnsi="Calibri" w:cs="Calibri"/>
                <w:sz w:val="20"/>
                <w:szCs w:val="20"/>
              </w:rPr>
            </w:pPr>
          </w:p>
        </w:tc>
        <w:tc>
          <w:tcPr>
            <w:tcW w:w="3904" w:type="dxa"/>
            <w:gridSpan w:val="2"/>
          </w:tcPr>
          <w:p w:rsidR="00AF19D7" w:rsidRPr="00AF19D7" w:rsidRDefault="00AF19D7" w:rsidP="00AF19D7">
            <w:pPr>
              <w:rPr>
                <w:rFonts w:ascii="Calibri" w:eastAsia="Calibri" w:hAnsi="Calibri" w:cs="Calibri"/>
                <w:b/>
              </w:rPr>
            </w:pPr>
            <w:r w:rsidRPr="00AF19D7">
              <w:rPr>
                <w:rFonts w:ascii="Calibri" w:eastAsia="Calibri" w:hAnsi="Calibri" w:cs="Calibri"/>
                <w:b/>
              </w:rPr>
              <w:t>Any other relevant information:</w:t>
            </w:r>
          </w:p>
          <w:p w:rsidR="00AF19D7" w:rsidRPr="00AF19D7" w:rsidRDefault="00AF19D7" w:rsidP="00AF19D7">
            <w:pPr>
              <w:rPr>
                <w:rFonts w:ascii="Calibri" w:eastAsia="Calibri" w:hAnsi="Calibri" w:cs="Calibri"/>
                <w:sz w:val="20"/>
                <w:szCs w:val="20"/>
              </w:rPr>
            </w:pPr>
          </w:p>
        </w:tc>
        <w:tc>
          <w:tcPr>
            <w:tcW w:w="3904" w:type="dxa"/>
            <w:gridSpan w:val="2"/>
          </w:tcPr>
          <w:p w:rsidR="00AF19D7" w:rsidRPr="00AF19D7" w:rsidRDefault="00AF19D7" w:rsidP="00AF19D7">
            <w:pPr>
              <w:rPr>
                <w:rFonts w:ascii="Calibri" w:eastAsia="Calibri" w:hAnsi="Calibri" w:cs="Calibri"/>
                <w:b/>
              </w:rPr>
            </w:pPr>
            <w:r w:rsidRPr="00AF19D7">
              <w:rPr>
                <w:rFonts w:ascii="Calibri" w:eastAsia="Calibri" w:hAnsi="Calibri" w:cs="Calibri"/>
                <w:b/>
              </w:rPr>
              <w:t>Any other relevant information:</w:t>
            </w:r>
          </w:p>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tc>
      </w:tr>
    </w:tbl>
    <w:p w:rsidR="00AF19D7" w:rsidRPr="00AF19D7" w:rsidRDefault="00AF19D7" w:rsidP="00AF19D7">
      <w:pPr>
        <w:rPr>
          <w:rFonts w:ascii="Calibri" w:eastAsia="Calibri" w:hAnsi="Calibri" w:cs="Calibri"/>
          <w:b/>
        </w:rPr>
      </w:pPr>
      <w:r w:rsidRPr="00AF19D7">
        <w:rPr>
          <w:rFonts w:ascii="Calibri" w:eastAsia="Calibri" w:hAnsi="Calibri" w:cs="Calibri"/>
          <w:b/>
        </w:rPr>
        <w:lastRenderedPageBreak/>
        <w:t>Concerns</w:t>
      </w:r>
    </w:p>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2"/>
        <w:gridCol w:w="729"/>
        <w:gridCol w:w="1447"/>
        <w:gridCol w:w="724"/>
        <w:gridCol w:w="724"/>
        <w:gridCol w:w="3688"/>
        <w:gridCol w:w="3768"/>
        <w:gridCol w:w="3752"/>
      </w:tblGrid>
      <w:tr w:rsidR="00AF19D7" w:rsidRPr="00AF19D7" w:rsidTr="00FB3A15">
        <w:trPr>
          <w:trHeight w:val="558"/>
        </w:trPr>
        <w:tc>
          <w:tcPr>
            <w:tcW w:w="4406" w:type="dxa"/>
            <w:gridSpan w:val="5"/>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Medical Needs</w:t>
            </w:r>
          </w:p>
          <w:p w:rsidR="00AF19D7" w:rsidRPr="00AF19D7" w:rsidRDefault="00AF19D7" w:rsidP="00AF19D7">
            <w:pPr>
              <w:rPr>
                <w:rFonts w:ascii="Calibri" w:eastAsia="Calibri" w:hAnsi="Calibri" w:cs="Calibri"/>
              </w:rPr>
            </w:pPr>
            <w:r w:rsidRPr="00AF19D7">
              <w:rPr>
                <w:rFonts w:ascii="Calibri" w:eastAsia="Calibri" w:hAnsi="Calibri" w:cs="Calibri"/>
              </w:rPr>
              <w:t xml:space="preserve">OMA and ENT </w:t>
            </w:r>
          </w:p>
        </w:tc>
        <w:tc>
          <w:tcPr>
            <w:tcW w:w="3688"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Motor Difficulties</w:t>
            </w:r>
          </w:p>
        </w:tc>
        <w:tc>
          <w:tcPr>
            <w:tcW w:w="3768"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Social, Emotional or Behavioural Needs</w:t>
            </w:r>
          </w:p>
        </w:tc>
        <w:tc>
          <w:tcPr>
            <w:tcW w:w="3752"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Toileting Needs</w:t>
            </w:r>
          </w:p>
        </w:tc>
      </w:tr>
      <w:tr w:rsidR="00AF19D7" w:rsidRPr="00AF19D7" w:rsidTr="00FB3A15">
        <w:trPr>
          <w:trHeight w:val="573"/>
        </w:trPr>
        <w:tc>
          <w:tcPr>
            <w:tcW w:w="1511" w:type="dxa"/>
            <w:gridSpan w:val="2"/>
            <w:tcBorders>
              <w:bottom w:val="single" w:sz="4" w:space="0" w:color="auto"/>
            </w:tcBorders>
          </w:tcPr>
          <w:p w:rsidR="00AF19D7" w:rsidRPr="00AF19D7" w:rsidRDefault="00AF19D7" w:rsidP="00AF19D7">
            <w:pPr>
              <w:rPr>
                <w:rFonts w:ascii="Calibri" w:eastAsia="Calibri" w:hAnsi="Calibri" w:cs="Calibri"/>
                <w:i/>
              </w:rPr>
            </w:pPr>
            <w:r w:rsidRPr="00AF19D7">
              <w:rPr>
                <w:rFonts w:ascii="Calibri" w:eastAsia="Calibri" w:hAnsi="Calibri" w:cs="Calibri"/>
                <w:i/>
              </w:rPr>
              <w:t>Medication Administered</w:t>
            </w:r>
          </w:p>
        </w:tc>
        <w:tc>
          <w:tcPr>
            <w:tcW w:w="2895" w:type="dxa"/>
            <w:gridSpan w:val="3"/>
          </w:tcPr>
          <w:p w:rsidR="00AF19D7" w:rsidRPr="00AF19D7" w:rsidRDefault="00AF19D7" w:rsidP="00AF19D7">
            <w:pPr>
              <w:rPr>
                <w:rFonts w:ascii="Calibri" w:eastAsia="Calibri" w:hAnsi="Calibri" w:cs="Calibri"/>
                <w:i/>
              </w:rPr>
            </w:pPr>
            <w:r w:rsidRPr="00AF19D7">
              <w:rPr>
                <w:rFonts w:ascii="Calibri" w:eastAsia="Calibri" w:hAnsi="Calibri" w:cs="Calibri"/>
                <w:i/>
              </w:rPr>
              <w:t>If yes, what type</w:t>
            </w:r>
          </w:p>
        </w:tc>
        <w:tc>
          <w:tcPr>
            <w:tcW w:w="3688" w:type="dxa"/>
            <w:vMerge w:val="restart"/>
          </w:tcPr>
          <w:p w:rsidR="00AF19D7" w:rsidRPr="00AF19D7" w:rsidRDefault="00AF19D7" w:rsidP="00AF19D7">
            <w:pPr>
              <w:rPr>
                <w:rFonts w:ascii="Calibri" w:eastAsia="Calibri" w:hAnsi="Calibri" w:cs="Calibri"/>
                <w:i/>
              </w:rPr>
            </w:pPr>
            <w:r w:rsidRPr="00AF19D7">
              <w:rPr>
                <w:rFonts w:ascii="Calibri" w:eastAsia="Calibri" w:hAnsi="Calibri" w:cs="Calibri"/>
                <w:i/>
              </w:rPr>
              <w:t>Give Details</w:t>
            </w:r>
          </w:p>
          <w:p w:rsidR="00AF19D7" w:rsidRPr="00AF19D7" w:rsidRDefault="00AF19D7" w:rsidP="00AF19D7">
            <w:pPr>
              <w:rPr>
                <w:rFonts w:ascii="Calibri" w:eastAsia="Calibri" w:hAnsi="Calibri" w:cs="Calibri"/>
                <w:i/>
              </w:rPr>
            </w:pPr>
          </w:p>
        </w:tc>
        <w:tc>
          <w:tcPr>
            <w:tcW w:w="3768" w:type="dxa"/>
            <w:vMerge w:val="restart"/>
          </w:tcPr>
          <w:p w:rsidR="00AF19D7" w:rsidRPr="00AF19D7" w:rsidRDefault="00AF19D7" w:rsidP="00AF19D7">
            <w:pPr>
              <w:rPr>
                <w:rFonts w:ascii="Calibri" w:eastAsia="Calibri" w:hAnsi="Calibri" w:cs="Calibri"/>
                <w:i/>
              </w:rPr>
            </w:pPr>
            <w:r w:rsidRPr="00AF19D7">
              <w:rPr>
                <w:rFonts w:ascii="Calibri" w:eastAsia="Calibri" w:hAnsi="Calibri" w:cs="Calibri"/>
                <w:i/>
              </w:rPr>
              <w:t>Give Details</w:t>
            </w:r>
          </w:p>
          <w:p w:rsidR="00AF19D7" w:rsidRPr="00AF19D7" w:rsidRDefault="00AF19D7" w:rsidP="00AF19D7">
            <w:pPr>
              <w:rPr>
                <w:rFonts w:ascii="Calibri" w:eastAsia="Calibri" w:hAnsi="Calibri" w:cs="Calibri"/>
              </w:rPr>
            </w:pPr>
          </w:p>
        </w:tc>
        <w:tc>
          <w:tcPr>
            <w:tcW w:w="3752" w:type="dxa"/>
            <w:vMerge w:val="restart"/>
          </w:tcPr>
          <w:p w:rsidR="00AF19D7" w:rsidRPr="00AF19D7" w:rsidRDefault="00AF19D7" w:rsidP="00AF19D7">
            <w:pPr>
              <w:rPr>
                <w:rFonts w:ascii="Calibri" w:eastAsia="Calibri" w:hAnsi="Calibri" w:cs="Calibri"/>
                <w:i/>
              </w:rPr>
            </w:pPr>
            <w:r w:rsidRPr="00AF19D7">
              <w:rPr>
                <w:rFonts w:ascii="Calibri" w:eastAsia="Calibri" w:hAnsi="Calibri" w:cs="Calibri"/>
                <w:i/>
              </w:rPr>
              <w:t>Give Details</w:t>
            </w:r>
          </w:p>
          <w:p w:rsidR="00AF19D7" w:rsidRPr="00AF19D7" w:rsidRDefault="00AF19D7" w:rsidP="00AF19D7">
            <w:pPr>
              <w:rPr>
                <w:rFonts w:ascii="Calibri" w:eastAsia="Calibri" w:hAnsi="Calibri" w:cs="Calibri"/>
                <w:i/>
              </w:rPr>
            </w:pPr>
          </w:p>
          <w:p w:rsidR="00AF19D7" w:rsidRPr="00AF19D7" w:rsidRDefault="00AF19D7" w:rsidP="00AF19D7">
            <w:pPr>
              <w:rPr>
                <w:rFonts w:ascii="Calibri" w:eastAsia="Calibri" w:hAnsi="Calibri" w:cs="Calibri"/>
                <w:i/>
              </w:rPr>
            </w:pPr>
          </w:p>
        </w:tc>
      </w:tr>
      <w:tr w:rsidR="00AF19D7" w:rsidRPr="00AF19D7" w:rsidTr="00FB3A15">
        <w:trPr>
          <w:trHeight w:val="293"/>
        </w:trPr>
        <w:tc>
          <w:tcPr>
            <w:tcW w:w="782"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 xml:space="preserve">Yes </w:t>
            </w:r>
          </w:p>
        </w:tc>
        <w:tc>
          <w:tcPr>
            <w:tcW w:w="729"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 xml:space="preserve">No </w:t>
            </w:r>
          </w:p>
        </w:tc>
        <w:tc>
          <w:tcPr>
            <w:tcW w:w="1447" w:type="dxa"/>
            <w:vMerge w:val="restart"/>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Parental consent</w:t>
            </w:r>
          </w:p>
        </w:tc>
        <w:tc>
          <w:tcPr>
            <w:tcW w:w="724"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 xml:space="preserve">Yes </w:t>
            </w:r>
          </w:p>
        </w:tc>
        <w:tc>
          <w:tcPr>
            <w:tcW w:w="724"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No</w:t>
            </w:r>
          </w:p>
        </w:tc>
        <w:tc>
          <w:tcPr>
            <w:tcW w:w="3688" w:type="dxa"/>
            <w:vMerge/>
          </w:tcPr>
          <w:p w:rsidR="00AF19D7" w:rsidRPr="00AF19D7" w:rsidRDefault="00AF19D7" w:rsidP="00AF19D7">
            <w:pPr>
              <w:rPr>
                <w:rFonts w:ascii="Calibri" w:eastAsia="Calibri" w:hAnsi="Calibri" w:cs="Calibri"/>
                <w:b/>
              </w:rPr>
            </w:pPr>
          </w:p>
        </w:tc>
        <w:tc>
          <w:tcPr>
            <w:tcW w:w="3768" w:type="dxa"/>
            <w:vMerge/>
          </w:tcPr>
          <w:p w:rsidR="00AF19D7" w:rsidRPr="00AF19D7" w:rsidRDefault="00AF19D7" w:rsidP="00AF19D7">
            <w:pPr>
              <w:rPr>
                <w:rFonts w:ascii="Calibri" w:eastAsia="Calibri" w:hAnsi="Calibri" w:cs="Calibri"/>
                <w:b/>
              </w:rPr>
            </w:pPr>
          </w:p>
        </w:tc>
        <w:tc>
          <w:tcPr>
            <w:tcW w:w="3752" w:type="dxa"/>
            <w:vMerge/>
          </w:tcPr>
          <w:p w:rsidR="00AF19D7" w:rsidRPr="00AF19D7" w:rsidRDefault="00AF19D7" w:rsidP="00AF19D7">
            <w:pPr>
              <w:rPr>
                <w:rFonts w:ascii="Calibri" w:eastAsia="Calibri" w:hAnsi="Calibri" w:cs="Calibri"/>
                <w:b/>
              </w:rPr>
            </w:pPr>
          </w:p>
        </w:tc>
      </w:tr>
      <w:tr w:rsidR="00AF19D7" w:rsidRPr="00AF19D7" w:rsidTr="00FB3A15">
        <w:trPr>
          <w:trHeight w:val="292"/>
        </w:trPr>
        <w:tc>
          <w:tcPr>
            <w:tcW w:w="782" w:type="dxa"/>
          </w:tcPr>
          <w:p w:rsidR="00AF19D7" w:rsidRPr="00AF19D7" w:rsidRDefault="00AF19D7" w:rsidP="00AF19D7">
            <w:pPr>
              <w:rPr>
                <w:rFonts w:ascii="Calibri" w:eastAsia="Calibri" w:hAnsi="Calibri" w:cs="Calibri"/>
                <w:b/>
              </w:rPr>
            </w:pPr>
          </w:p>
        </w:tc>
        <w:tc>
          <w:tcPr>
            <w:tcW w:w="729" w:type="dxa"/>
          </w:tcPr>
          <w:p w:rsidR="00AF19D7" w:rsidRPr="00AF19D7" w:rsidRDefault="00AF19D7" w:rsidP="00AF19D7">
            <w:pPr>
              <w:rPr>
                <w:rFonts w:ascii="Calibri" w:eastAsia="Calibri" w:hAnsi="Calibri" w:cs="Calibri"/>
                <w:b/>
              </w:rPr>
            </w:pPr>
          </w:p>
        </w:tc>
        <w:tc>
          <w:tcPr>
            <w:tcW w:w="1447" w:type="dxa"/>
            <w:vMerge/>
            <w:shd w:val="clear" w:color="auto" w:fill="EEECE1"/>
          </w:tcPr>
          <w:p w:rsidR="00AF19D7" w:rsidRPr="00AF19D7" w:rsidRDefault="00AF19D7" w:rsidP="00AF19D7">
            <w:pPr>
              <w:rPr>
                <w:rFonts w:ascii="Calibri" w:eastAsia="Calibri" w:hAnsi="Calibri" w:cs="Calibri"/>
                <w:b/>
              </w:rPr>
            </w:pPr>
          </w:p>
        </w:tc>
        <w:tc>
          <w:tcPr>
            <w:tcW w:w="724" w:type="dxa"/>
          </w:tcPr>
          <w:p w:rsidR="00AF19D7" w:rsidRPr="00AF19D7" w:rsidRDefault="00AF19D7" w:rsidP="00AF19D7">
            <w:pPr>
              <w:rPr>
                <w:rFonts w:ascii="Calibri" w:eastAsia="Calibri" w:hAnsi="Calibri" w:cs="Calibri"/>
                <w:b/>
              </w:rPr>
            </w:pPr>
          </w:p>
        </w:tc>
        <w:tc>
          <w:tcPr>
            <w:tcW w:w="724" w:type="dxa"/>
          </w:tcPr>
          <w:p w:rsidR="00AF19D7" w:rsidRPr="00AF19D7" w:rsidRDefault="00AF19D7" w:rsidP="00AF19D7">
            <w:pPr>
              <w:rPr>
                <w:rFonts w:ascii="Calibri" w:eastAsia="Calibri" w:hAnsi="Calibri" w:cs="Calibri"/>
                <w:b/>
              </w:rPr>
            </w:pPr>
          </w:p>
        </w:tc>
        <w:tc>
          <w:tcPr>
            <w:tcW w:w="3688" w:type="dxa"/>
            <w:vMerge/>
          </w:tcPr>
          <w:p w:rsidR="00AF19D7" w:rsidRPr="00AF19D7" w:rsidRDefault="00AF19D7" w:rsidP="00AF19D7">
            <w:pPr>
              <w:rPr>
                <w:rFonts w:ascii="Calibri" w:eastAsia="Calibri" w:hAnsi="Calibri" w:cs="Calibri"/>
                <w:b/>
              </w:rPr>
            </w:pPr>
          </w:p>
        </w:tc>
        <w:tc>
          <w:tcPr>
            <w:tcW w:w="3768" w:type="dxa"/>
            <w:vMerge/>
          </w:tcPr>
          <w:p w:rsidR="00AF19D7" w:rsidRPr="00AF19D7" w:rsidRDefault="00AF19D7" w:rsidP="00AF19D7">
            <w:pPr>
              <w:rPr>
                <w:rFonts w:ascii="Calibri" w:eastAsia="Calibri" w:hAnsi="Calibri" w:cs="Calibri"/>
                <w:b/>
              </w:rPr>
            </w:pPr>
          </w:p>
        </w:tc>
        <w:tc>
          <w:tcPr>
            <w:tcW w:w="3752" w:type="dxa"/>
            <w:vMerge/>
          </w:tcPr>
          <w:p w:rsidR="00AF19D7" w:rsidRPr="00AF19D7" w:rsidRDefault="00AF19D7" w:rsidP="00AF19D7">
            <w:pPr>
              <w:rPr>
                <w:rFonts w:ascii="Calibri" w:eastAsia="Calibri" w:hAnsi="Calibri" w:cs="Calibri"/>
                <w:b/>
              </w:rPr>
            </w:pPr>
          </w:p>
        </w:tc>
      </w:tr>
    </w:tbl>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r w:rsidRPr="00AF19D7">
        <w:rPr>
          <w:rFonts w:ascii="Calibri" w:eastAsia="Calibri" w:hAnsi="Calibri" w:cs="Calibri"/>
          <w:b/>
        </w:rPr>
        <w:t>Details of concerns and strategies in place to support these</w:t>
      </w:r>
    </w:p>
    <w:tbl>
      <w:tblPr>
        <w:tblW w:w="15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2"/>
        <w:gridCol w:w="3163"/>
        <w:gridCol w:w="3163"/>
        <w:gridCol w:w="3163"/>
        <w:gridCol w:w="3163"/>
      </w:tblGrid>
      <w:tr w:rsidR="00AF19D7" w:rsidRPr="00AF19D7" w:rsidTr="00FB3A15">
        <w:trPr>
          <w:trHeight w:val="326"/>
        </w:trPr>
        <w:tc>
          <w:tcPr>
            <w:tcW w:w="3162"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Concern</w:t>
            </w:r>
          </w:p>
        </w:tc>
        <w:tc>
          <w:tcPr>
            <w:tcW w:w="3163"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Strategy</w:t>
            </w:r>
          </w:p>
        </w:tc>
        <w:tc>
          <w:tcPr>
            <w:tcW w:w="3163"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Term 1 Review</w:t>
            </w:r>
          </w:p>
          <w:p w:rsidR="00AF19D7" w:rsidRPr="00AF19D7" w:rsidRDefault="00AF19D7" w:rsidP="00AF19D7">
            <w:pPr>
              <w:rPr>
                <w:rFonts w:ascii="Calibri" w:eastAsia="Calibri" w:hAnsi="Calibri" w:cs="Calibri"/>
                <w:b/>
              </w:rPr>
            </w:pPr>
            <w:r w:rsidRPr="00AF19D7">
              <w:rPr>
                <w:rFonts w:ascii="Calibri" w:eastAsia="Calibri" w:hAnsi="Calibri" w:cs="Calibri"/>
                <w:b/>
              </w:rPr>
              <w:t>Date:</w:t>
            </w:r>
          </w:p>
        </w:tc>
        <w:tc>
          <w:tcPr>
            <w:tcW w:w="3163"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Term 2 Review</w:t>
            </w:r>
          </w:p>
          <w:p w:rsidR="00AF19D7" w:rsidRPr="00AF19D7" w:rsidRDefault="00AF19D7" w:rsidP="00AF19D7">
            <w:pPr>
              <w:rPr>
                <w:rFonts w:ascii="Calibri" w:eastAsia="Calibri" w:hAnsi="Calibri" w:cs="Calibri"/>
                <w:b/>
              </w:rPr>
            </w:pPr>
            <w:r w:rsidRPr="00AF19D7">
              <w:rPr>
                <w:rFonts w:ascii="Calibri" w:eastAsia="Calibri" w:hAnsi="Calibri" w:cs="Calibri"/>
                <w:b/>
              </w:rPr>
              <w:t>Date:</w:t>
            </w:r>
          </w:p>
        </w:tc>
        <w:tc>
          <w:tcPr>
            <w:tcW w:w="3163" w:type="dxa"/>
            <w:shd w:val="clear" w:color="auto" w:fill="EEECE1"/>
          </w:tcPr>
          <w:p w:rsidR="00AF19D7" w:rsidRPr="00AF19D7" w:rsidRDefault="00AF19D7" w:rsidP="00AF19D7">
            <w:pPr>
              <w:rPr>
                <w:rFonts w:ascii="Calibri" w:eastAsia="Calibri" w:hAnsi="Calibri" w:cs="Calibri"/>
                <w:b/>
              </w:rPr>
            </w:pPr>
            <w:r w:rsidRPr="00AF19D7">
              <w:rPr>
                <w:rFonts w:ascii="Calibri" w:eastAsia="Calibri" w:hAnsi="Calibri" w:cs="Calibri"/>
                <w:b/>
              </w:rPr>
              <w:t>Term 3 Review</w:t>
            </w:r>
          </w:p>
          <w:p w:rsidR="00AF19D7" w:rsidRPr="00AF19D7" w:rsidRDefault="00AF19D7" w:rsidP="00AF19D7">
            <w:pPr>
              <w:rPr>
                <w:rFonts w:ascii="Calibri" w:eastAsia="Calibri" w:hAnsi="Calibri" w:cs="Calibri"/>
                <w:b/>
              </w:rPr>
            </w:pPr>
            <w:r w:rsidRPr="00AF19D7">
              <w:rPr>
                <w:rFonts w:ascii="Calibri" w:eastAsia="Calibri" w:hAnsi="Calibri" w:cs="Calibri"/>
                <w:b/>
              </w:rPr>
              <w:t>Date:</w:t>
            </w:r>
          </w:p>
        </w:tc>
      </w:tr>
      <w:tr w:rsidR="00AF19D7" w:rsidRPr="00AF19D7" w:rsidTr="00FB3A15">
        <w:trPr>
          <w:trHeight w:val="1646"/>
        </w:trPr>
        <w:tc>
          <w:tcPr>
            <w:tcW w:w="3162" w:type="dxa"/>
          </w:tcPr>
          <w:p w:rsidR="00AF19D7" w:rsidRPr="00AF19D7" w:rsidRDefault="00AF19D7" w:rsidP="00AF19D7">
            <w:pPr>
              <w:spacing w:after="200" w:line="276" w:lineRule="auto"/>
              <w:rPr>
                <w:rFonts w:ascii="Calibri" w:hAnsi="Calibri"/>
                <w:sz w:val="28"/>
                <w:szCs w:val="28"/>
                <w:lang w:val="en-IE" w:eastAsia="en-IE"/>
              </w:rPr>
            </w:pPr>
          </w:p>
        </w:tc>
        <w:tc>
          <w:tcPr>
            <w:tcW w:w="3163" w:type="dxa"/>
          </w:tcPr>
          <w:p w:rsidR="00AF19D7" w:rsidRPr="00AF19D7" w:rsidRDefault="00AF19D7" w:rsidP="00AF19D7">
            <w:pPr>
              <w:rPr>
                <w:rFonts w:ascii="Calibri" w:hAnsi="Calibri"/>
                <w:sz w:val="20"/>
                <w:szCs w:val="20"/>
                <w:lang w:val="en-IE" w:eastAsia="en-IE"/>
              </w:rPr>
            </w:pPr>
          </w:p>
        </w:tc>
        <w:tc>
          <w:tcPr>
            <w:tcW w:w="3163" w:type="dxa"/>
          </w:tcPr>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tc>
        <w:tc>
          <w:tcPr>
            <w:tcW w:w="3163" w:type="dxa"/>
          </w:tcPr>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tc>
        <w:tc>
          <w:tcPr>
            <w:tcW w:w="3163" w:type="dxa"/>
          </w:tcPr>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tc>
      </w:tr>
      <w:tr w:rsidR="00AF19D7" w:rsidRPr="00AF19D7" w:rsidTr="00FB3A15">
        <w:trPr>
          <w:trHeight w:val="365"/>
        </w:trPr>
        <w:tc>
          <w:tcPr>
            <w:tcW w:w="15814" w:type="dxa"/>
            <w:gridSpan w:val="5"/>
            <w:shd w:val="clear" w:color="auto" w:fill="F2F2F2"/>
          </w:tcPr>
          <w:p w:rsidR="00AF19D7" w:rsidRPr="00AF19D7" w:rsidRDefault="00AF19D7" w:rsidP="00AF19D7">
            <w:pPr>
              <w:rPr>
                <w:rFonts w:ascii="Calibri" w:eastAsia="Calibri" w:hAnsi="Calibri" w:cs="Calibri"/>
                <w:b/>
              </w:rPr>
            </w:pPr>
            <w:r w:rsidRPr="00AF19D7">
              <w:rPr>
                <w:rFonts w:ascii="Calibri" w:eastAsia="Calibri" w:hAnsi="Calibri" w:cs="Calibri"/>
                <w:b/>
              </w:rPr>
              <w:t>Any other information relevant to review</w:t>
            </w:r>
            <w:r w:rsidRPr="00AF19D7">
              <w:rPr>
                <w:rFonts w:ascii="Calibri" w:eastAsia="Calibri" w:hAnsi="Calibri" w:cs="Calibri"/>
                <w:i/>
              </w:rPr>
              <w:t xml:space="preserve"> e.g. attendance, punctuality, illness, change in behaviour, assessment etc.</w:t>
            </w:r>
          </w:p>
        </w:tc>
      </w:tr>
      <w:tr w:rsidR="00AF19D7" w:rsidRPr="00AF19D7" w:rsidTr="00FB3A15">
        <w:trPr>
          <w:trHeight w:val="877"/>
        </w:trPr>
        <w:tc>
          <w:tcPr>
            <w:tcW w:w="15814" w:type="dxa"/>
            <w:gridSpan w:val="5"/>
          </w:tcPr>
          <w:p w:rsidR="00AF19D7" w:rsidRPr="00AF19D7" w:rsidRDefault="00AF19D7" w:rsidP="00AF19D7">
            <w:pPr>
              <w:rPr>
                <w:rFonts w:ascii="Calibri" w:eastAsia="Calibri" w:hAnsi="Calibri" w:cs="Calibri"/>
                <w:b/>
              </w:rPr>
            </w:pPr>
          </w:p>
        </w:tc>
      </w:tr>
    </w:tbl>
    <w:p w:rsidR="00AF19D7" w:rsidRPr="00AF19D7" w:rsidRDefault="00AF19D7" w:rsidP="00AF19D7">
      <w:pPr>
        <w:rPr>
          <w:rFonts w:ascii="Calibri" w:eastAsia="Calibri" w:hAnsi="Calibri" w:cs="Calibri"/>
          <w:b/>
        </w:rPr>
      </w:pPr>
    </w:p>
    <w:p w:rsidR="00AF19D7" w:rsidRPr="00AF19D7" w:rsidRDefault="00AF19D7" w:rsidP="00AF19D7">
      <w:pPr>
        <w:rPr>
          <w:rFonts w:ascii="Calibri" w:eastAsia="Calibri" w:hAnsi="Calibri" w:cs="Calibri"/>
          <w:b/>
        </w:rPr>
      </w:pPr>
    </w:p>
    <w:p w:rsidR="00AF19D7" w:rsidRDefault="00AF19D7">
      <w:pPr>
        <w:rPr>
          <w:rFonts w:asciiTheme="minorHAnsi" w:hAnsiTheme="minorHAnsi" w:cstheme="minorHAnsi"/>
          <w:bCs/>
          <w:color w:val="FF0000"/>
        </w:rPr>
      </w:pPr>
    </w:p>
    <w:p w:rsidR="00AF1906" w:rsidRPr="00F31FFD" w:rsidRDefault="00AF1906">
      <w:pPr>
        <w:rPr>
          <w:rFonts w:asciiTheme="minorHAnsi" w:hAnsiTheme="minorHAnsi" w:cstheme="minorHAnsi"/>
          <w:bCs/>
          <w:color w:val="FF0000"/>
          <w:sz w:val="22"/>
          <w:szCs w:val="22"/>
        </w:rPr>
      </w:pPr>
    </w:p>
    <w:p w:rsidR="00137EDB" w:rsidRPr="00F31FFD" w:rsidRDefault="00137EDB">
      <w:pPr>
        <w:rPr>
          <w:rFonts w:asciiTheme="minorHAnsi" w:hAnsiTheme="minorHAnsi" w:cstheme="minorHAnsi"/>
          <w:b/>
          <w:color w:val="FF0000"/>
          <w:sz w:val="22"/>
          <w:szCs w:val="22"/>
        </w:rPr>
      </w:pPr>
    </w:p>
    <w:p w:rsidR="00220BDC" w:rsidRDefault="0065670A" w:rsidP="00220BDC">
      <w:pPr>
        <w:rPr>
          <w:rFonts w:asciiTheme="minorHAnsi" w:hAnsiTheme="minorHAnsi" w:cstheme="minorHAnsi"/>
          <w:noProof/>
          <w:sz w:val="22"/>
          <w:szCs w:val="22"/>
          <w:lang w:val="en-IE" w:eastAsia="en-IE"/>
        </w:rPr>
      </w:pPr>
      <w:r w:rsidRPr="00F31FFD">
        <w:rPr>
          <w:rFonts w:asciiTheme="minorHAnsi" w:hAnsiTheme="minorHAnsi" w:cstheme="minorHAnsi"/>
          <w:noProof/>
          <w:sz w:val="22"/>
          <w:szCs w:val="22"/>
          <w:lang w:val="en-IE" w:eastAsia="en-IE"/>
        </w:rPr>
        <w:t xml:space="preserve"> </w:t>
      </w:r>
    </w:p>
    <w:p w:rsidR="00FC1327" w:rsidRDefault="00FC1327" w:rsidP="00220BDC">
      <w:pPr>
        <w:rPr>
          <w:rFonts w:asciiTheme="minorHAnsi" w:hAnsiTheme="minorHAnsi" w:cstheme="minorHAnsi"/>
          <w:noProof/>
          <w:sz w:val="22"/>
          <w:szCs w:val="22"/>
          <w:lang w:val="en-IE" w:eastAsia="en-IE"/>
        </w:rPr>
      </w:pPr>
    </w:p>
    <w:p w:rsidR="00FC1327" w:rsidRDefault="00FC1327" w:rsidP="00220BDC">
      <w:pPr>
        <w:rPr>
          <w:rFonts w:asciiTheme="minorHAnsi" w:hAnsiTheme="minorHAnsi" w:cstheme="minorHAnsi"/>
          <w:noProof/>
          <w:sz w:val="22"/>
          <w:szCs w:val="22"/>
          <w:lang w:val="en-IE" w:eastAsia="en-IE"/>
        </w:rPr>
      </w:pPr>
    </w:p>
    <w:p w:rsidR="00FC1327" w:rsidRDefault="00FC1327" w:rsidP="00220BDC">
      <w:pPr>
        <w:rPr>
          <w:rFonts w:asciiTheme="minorHAnsi" w:hAnsiTheme="minorHAnsi" w:cstheme="minorHAnsi"/>
          <w:noProof/>
          <w:sz w:val="22"/>
          <w:szCs w:val="22"/>
          <w:lang w:val="en-IE" w:eastAsia="en-IE"/>
        </w:rPr>
      </w:pPr>
    </w:p>
    <w:p w:rsidR="00FC1327" w:rsidRDefault="00FC1327" w:rsidP="00220BDC">
      <w:pPr>
        <w:rPr>
          <w:rFonts w:asciiTheme="minorHAnsi" w:hAnsiTheme="minorHAnsi" w:cstheme="minorHAnsi"/>
          <w:noProof/>
          <w:sz w:val="22"/>
          <w:szCs w:val="22"/>
          <w:lang w:val="en-IE" w:eastAsia="en-IE"/>
        </w:rPr>
      </w:pPr>
    </w:p>
    <w:p w:rsidR="00AF19D7" w:rsidRPr="00526479" w:rsidRDefault="00AF19D7" w:rsidP="00AF19D7">
      <w:pPr>
        <w:rPr>
          <w:rFonts w:ascii="Calibri" w:hAnsi="Calibri" w:cs="Calibri"/>
          <w:b/>
        </w:rPr>
      </w:pPr>
      <w:r w:rsidRPr="00AF19D7">
        <w:rPr>
          <w:rFonts w:ascii="Calibri" w:hAnsi="Calibri" w:cs="Calibri"/>
          <w:b/>
        </w:rPr>
        <w:lastRenderedPageBreak/>
        <w:t>Appendix 2: Target-setting as part of the problem-solving-framework</w:t>
      </w:r>
    </w:p>
    <w:p w:rsidR="00255DF0" w:rsidRDefault="00255DF0" w:rsidP="00AF19D7">
      <w:pPr>
        <w:rPr>
          <w:rFonts w:ascii="Calibri" w:hAnsi="Calibri" w:cs="Calibri"/>
          <w:b/>
          <w:sz w:val="22"/>
          <w:szCs w:val="22"/>
        </w:rPr>
      </w:pPr>
    </w:p>
    <w:p w:rsidR="00255DF0" w:rsidRDefault="00255DF0" w:rsidP="00AF19D7">
      <w:pPr>
        <w:rPr>
          <w:rFonts w:ascii="Calibri" w:hAnsi="Calibri" w:cs="Calibri"/>
          <w:b/>
          <w:sz w:val="22"/>
          <w:szCs w:val="22"/>
        </w:rPr>
      </w:pPr>
      <w:r w:rsidRPr="00AF19D7">
        <w:rPr>
          <w:rFonts w:ascii="Calibri" w:eastAsia="Calibri" w:hAnsi="Calibri" w:cs="Calibri"/>
          <w:b/>
          <w:noProof/>
          <w:sz w:val="22"/>
          <w:szCs w:val="22"/>
          <w:lang w:val="en-IE" w:eastAsia="en-IE"/>
        </w:rPr>
        <w:drawing>
          <wp:anchor distT="0" distB="0" distL="114300" distR="114300" simplePos="0" relativeHeight="251730432" behindDoc="0" locked="0" layoutInCell="1" allowOverlap="1">
            <wp:simplePos x="0" y="0"/>
            <wp:positionH relativeFrom="column">
              <wp:posOffset>3315335</wp:posOffset>
            </wp:positionH>
            <wp:positionV relativeFrom="paragraph">
              <wp:posOffset>106680</wp:posOffset>
            </wp:positionV>
            <wp:extent cx="1753870" cy="1637665"/>
            <wp:effectExtent l="0" t="0" r="0" b="63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59" t="18303"/>
                    <a:stretch>
                      <a:fillRect/>
                    </a:stretch>
                  </pic:blipFill>
                  <pic:spPr bwMode="auto">
                    <a:xfrm>
                      <a:off x="0" y="0"/>
                      <a:ext cx="1753870" cy="1637665"/>
                    </a:xfrm>
                    <a:prstGeom prst="rect">
                      <a:avLst/>
                    </a:prstGeom>
                    <a:noFill/>
                    <a:ln>
                      <a:noFill/>
                    </a:ln>
                  </pic:spPr>
                </pic:pic>
              </a:graphicData>
            </a:graphic>
          </wp:anchor>
        </w:drawing>
      </w:r>
    </w:p>
    <w:p w:rsidR="00255DF0" w:rsidRDefault="00255DF0" w:rsidP="00AF19D7">
      <w:pPr>
        <w:rPr>
          <w:rFonts w:ascii="Calibri" w:hAnsi="Calibri" w:cs="Calibri"/>
          <w:b/>
          <w:sz w:val="22"/>
          <w:szCs w:val="22"/>
        </w:rPr>
      </w:pPr>
    </w:p>
    <w:p w:rsidR="00255DF0" w:rsidRPr="00AF19D7" w:rsidRDefault="00255DF0" w:rsidP="00AF19D7">
      <w:pPr>
        <w:rPr>
          <w:rFonts w:ascii="Calibri" w:hAnsi="Calibri" w:cs="Calibri"/>
          <w:b/>
          <w:sz w:val="22"/>
          <w:szCs w:val="22"/>
        </w:rPr>
      </w:pPr>
    </w:p>
    <w:p w:rsidR="00AF19D7" w:rsidRPr="00AF19D7" w:rsidRDefault="00A351E3" w:rsidP="00AF19D7">
      <w:pPr>
        <w:rPr>
          <w:rFonts w:ascii="Calibri" w:hAnsi="Calibri" w:cs="Calibri"/>
          <w:b/>
          <w:sz w:val="22"/>
          <w:szCs w:val="22"/>
        </w:rPr>
      </w:pPr>
      <w:r w:rsidRPr="00A351E3">
        <w:rPr>
          <w:rFonts w:ascii="Calibri" w:eastAsia="Calibri" w:hAnsi="Calibri" w:cs="Calibri"/>
          <w:b/>
          <w:noProof/>
          <w:sz w:val="22"/>
          <w:szCs w:val="22"/>
          <w:lang w:val="en-IE" w:eastAsia="en-IE"/>
        </w:rPr>
        <w:pict>
          <v:shape id="Text Box 204" o:spid="_x0000_s1028" type="#_x0000_t202" style="position:absolute;margin-left:444.85pt;margin-top:1.4pt;width:102.95pt;height:88.1pt;z-index:251724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">
            <v:textbox>
              <w:txbxContent>
                <w:p w:rsidR="004116D1" w:rsidRPr="00255DF0" w:rsidRDefault="004116D1" w:rsidP="00255DF0">
                  <w:pPr>
                    <w:shd w:val="clear" w:color="auto" w:fill="FFF2CC"/>
                    <w:jc w:val="center"/>
                    <w:rPr>
                      <w:rFonts w:asciiTheme="minorHAnsi" w:hAnsiTheme="minorHAnsi" w:cstheme="minorHAnsi"/>
                    </w:rPr>
                  </w:pPr>
                  <w:r w:rsidRPr="00255DF0">
                    <w:rPr>
                      <w:rFonts w:asciiTheme="minorHAnsi" w:hAnsiTheme="minorHAnsi" w:cstheme="minorHAnsi"/>
                    </w:rPr>
                    <w:t>Targets are informed by information gathering and assessment</w:t>
                  </w:r>
                </w:p>
              </w:txbxContent>
            </v:textbox>
            <w10:wrap type="square"/>
          </v:shape>
        </w:pict>
      </w:r>
    </w:p>
    <w:p w:rsidR="00AF19D7" w:rsidRPr="00AF19D7" w:rsidRDefault="00AF19D7" w:rsidP="00AF19D7">
      <w:pPr>
        <w:rPr>
          <w:rFonts w:ascii="Calibri" w:hAnsi="Calibri" w:cs="Calibri"/>
          <w:b/>
          <w:i/>
          <w:sz w:val="22"/>
          <w:szCs w:val="22"/>
        </w:rPr>
      </w:pPr>
    </w:p>
    <w:p w:rsidR="00AF19D7" w:rsidRPr="00AF19D7" w:rsidRDefault="00AF19D7" w:rsidP="00AF19D7">
      <w:pPr>
        <w:rPr>
          <w:rFonts w:asciiTheme="minorHAnsi" w:hAnsiTheme="minorHAnsi" w:cstheme="minorHAnsi"/>
          <w:b/>
          <w:sz w:val="22"/>
          <w:szCs w:val="22"/>
        </w:rPr>
      </w:pPr>
    </w:p>
    <w:p w:rsidR="00AF19D7" w:rsidRPr="00AF19D7" w:rsidRDefault="00AF19D7" w:rsidP="00AF19D7">
      <w:pPr>
        <w:rPr>
          <w:rFonts w:asciiTheme="minorHAnsi" w:hAnsiTheme="minorHAnsi" w:cstheme="minorHAnsi"/>
          <w:b/>
          <w:sz w:val="22"/>
          <w:szCs w:val="22"/>
        </w:rPr>
      </w:pPr>
    </w:p>
    <w:p w:rsidR="00AF19D7" w:rsidRPr="00AF19D7" w:rsidRDefault="00A351E3" w:rsidP="00AF19D7">
      <w:pPr>
        <w:rPr>
          <w:rFonts w:asciiTheme="minorHAnsi" w:hAnsiTheme="minorHAnsi" w:cstheme="minorHAnsi"/>
          <w:b/>
          <w:sz w:val="22"/>
          <w:szCs w:val="22"/>
        </w:rPr>
      </w:pPr>
      <w:r w:rsidRPr="00A351E3">
        <w:rPr>
          <w:rFonts w:asciiTheme="minorHAnsi" w:eastAsia="Calibri" w:hAnsiTheme="minorHAnsi" w:cstheme="minorHAnsi"/>
          <w:b/>
          <w:noProof/>
          <w:sz w:val="22"/>
          <w:szCs w:val="22"/>
          <w:lang w:val="en-IE" w:eastAsia="en-IE"/>
        </w:rPr>
        <w:pict>
          <v:shape id="Text Box 58" o:spid="_x0000_s1029" type="#_x0000_t202" style="position:absolute;margin-left:34.35pt;margin-top:.35pt;width:93.45pt;height:213.95pt;z-index:251718144;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">
            <v:textbox>
              <w:txbxContent>
                <w:p w:rsidR="004116D1" w:rsidRPr="00AF19D7" w:rsidRDefault="004116D1" w:rsidP="00AF19D7">
                  <w:pPr>
                    <w:shd w:val="clear" w:color="auto" w:fill="E2EFD9"/>
                    <w:rPr>
                      <w:rFonts w:asciiTheme="minorHAnsi" w:hAnsiTheme="minorHAnsi" w:cstheme="minorHAnsi"/>
                      <w:b/>
                    </w:rPr>
                  </w:pPr>
                  <w:r w:rsidRPr="00AF19D7">
                    <w:rPr>
                      <w:rFonts w:asciiTheme="minorHAnsi" w:hAnsiTheme="minorHAnsi" w:cstheme="minorHAnsi"/>
                      <w:b/>
                    </w:rPr>
                    <w:t>How do we evaluate targets?</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Standardised tests</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Screening tests</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Observations</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Interviews</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Teacher measures</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Check lists</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Consultation</w:t>
                  </w:r>
                </w:p>
                <w:p w:rsidR="004116D1" w:rsidRPr="00AF19D7" w:rsidRDefault="004116D1" w:rsidP="00AF19D7">
                  <w:pPr>
                    <w:shd w:val="clear" w:color="auto" w:fill="E2EFD9"/>
                    <w:rPr>
                      <w:rFonts w:asciiTheme="minorHAnsi" w:hAnsiTheme="minorHAnsi" w:cstheme="minorHAnsi"/>
                    </w:rPr>
                  </w:pPr>
                  <w:r w:rsidRPr="00AF19D7">
                    <w:rPr>
                      <w:rFonts w:asciiTheme="minorHAnsi" w:hAnsiTheme="minorHAnsi" w:cstheme="minorHAnsi"/>
                    </w:rPr>
                    <w:t>Ratings</w:t>
                  </w:r>
                </w:p>
                <w:p w:rsidR="004116D1" w:rsidRPr="00AF19D7" w:rsidRDefault="004116D1" w:rsidP="00AF19D7">
                  <w:pPr>
                    <w:shd w:val="clear" w:color="auto" w:fill="E2EFD9"/>
                    <w:rPr>
                      <w:rFonts w:asciiTheme="minorHAnsi" w:hAnsiTheme="minorHAnsi" w:cstheme="minorHAnsi"/>
                      <w:sz w:val="20"/>
                      <w:szCs w:val="20"/>
                    </w:rPr>
                  </w:pPr>
                </w:p>
              </w:txbxContent>
            </v:textbox>
            <w10:wrap type="square" anchorx="page"/>
          </v:shape>
        </w:pict>
      </w:r>
    </w:p>
    <w:p w:rsidR="00AF19D7" w:rsidRPr="00AF19D7" w:rsidRDefault="00A351E3" w:rsidP="00AF19D7">
      <w:pPr>
        <w:rPr>
          <w:rFonts w:asciiTheme="minorHAnsi" w:hAnsiTheme="minorHAnsi" w:cstheme="minorHAnsi"/>
          <w:b/>
          <w:sz w:val="22"/>
          <w:szCs w:val="22"/>
        </w:rPr>
      </w:pPr>
      <w:r w:rsidRPr="00A351E3">
        <w:rPr>
          <w:rFonts w:asciiTheme="minorHAnsi" w:eastAsia="Calibri" w:hAnsiTheme="minorHAnsi" w:cstheme="minorHAnsi"/>
          <w:b/>
          <w:noProof/>
          <w:sz w:val="22"/>
          <w:szCs w:val="22"/>
          <w:lang w:val="en-IE" w:eastAsia="en-IE"/>
        </w:rPr>
        <w:pict>
          <v:shape id="Text Box 194" o:spid="_x0000_s1030" type="#_x0000_t202" style="position:absolute;margin-left:32.95pt;margin-top:12.1pt;width:80.55pt;height:137.3pt;z-index:2517171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">
            <v:textbox>
              <w:txbxContent>
                <w:p w:rsidR="004116D1" w:rsidRPr="00255DF0" w:rsidRDefault="004116D1" w:rsidP="00AF19D7">
                  <w:pPr>
                    <w:shd w:val="clear" w:color="auto" w:fill="FFF2CC"/>
                    <w:rPr>
                      <w:rFonts w:asciiTheme="minorHAnsi" w:hAnsiTheme="minorHAnsi" w:cstheme="minorHAnsi"/>
                    </w:rPr>
                  </w:pPr>
                  <w:r w:rsidRPr="00255DF0">
                    <w:rPr>
                      <w:rFonts w:asciiTheme="minorHAnsi" w:hAnsiTheme="minorHAnsi" w:cstheme="minorHAnsi"/>
                    </w:rPr>
                    <w:t>Evaluation of child’s response to targets informs the next step of the problem-solving cycle</w:t>
                  </w:r>
                </w:p>
              </w:txbxContent>
            </v:textbox>
            <w10:wrap type="square"/>
          </v:shape>
        </w:pict>
      </w:r>
    </w:p>
    <w:p w:rsidR="00AF19D7" w:rsidRPr="00AF19D7" w:rsidRDefault="00AF19D7" w:rsidP="00AF19D7">
      <w:pPr>
        <w:rPr>
          <w:rFonts w:asciiTheme="minorHAnsi" w:hAnsiTheme="minorHAnsi" w:cstheme="minorHAnsi"/>
          <w:b/>
          <w:sz w:val="22"/>
          <w:szCs w:val="22"/>
        </w:rPr>
      </w:pPr>
    </w:p>
    <w:p w:rsidR="00AF19D7" w:rsidRPr="00AF19D7" w:rsidRDefault="00A351E3" w:rsidP="00AF19D7">
      <w:pPr>
        <w:rPr>
          <w:rFonts w:asciiTheme="minorHAnsi" w:hAnsiTheme="minorHAnsi" w:cstheme="minorHAnsi"/>
          <w:b/>
          <w:sz w:val="22"/>
          <w:szCs w:val="22"/>
        </w:rPr>
      </w:pPr>
      <w:r w:rsidRPr="00A351E3">
        <w:rPr>
          <w:rFonts w:asciiTheme="minorHAnsi" w:eastAsia="Calibri" w:hAnsiTheme="minorHAnsi" w:cstheme="minorHAnsi"/>
          <w:b/>
          <w:noProof/>
          <w:sz w:val="22"/>
          <w:szCs w:val="22"/>
          <w:lang w:val="en-IE" w:eastAsia="en-IE"/>
        </w:rPr>
        <w:pict>
          <v:shape id="Text Box 57" o:spid="_x0000_s1031" type="#_x0000_t202" style="position:absolute;margin-left:323.15pt;margin-top:8.4pt;width:145.65pt;height:147.2pt;z-index:2517191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">
            <v:textbox>
              <w:txbxContent>
                <w:p w:rsidR="004116D1" w:rsidRPr="00255DF0" w:rsidRDefault="004116D1" w:rsidP="00AF19D7">
                  <w:pPr>
                    <w:shd w:val="clear" w:color="auto" w:fill="E2EFD9"/>
                    <w:rPr>
                      <w:rFonts w:asciiTheme="minorHAnsi" w:hAnsiTheme="minorHAnsi" w:cstheme="minorHAnsi"/>
                      <w:b/>
                    </w:rPr>
                  </w:pPr>
                  <w:r w:rsidRPr="00255DF0">
                    <w:rPr>
                      <w:rFonts w:asciiTheme="minorHAnsi" w:hAnsiTheme="minorHAnsi" w:cstheme="minorHAnsi"/>
                      <w:b/>
                    </w:rPr>
                    <w:t>What informs targets?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Standardised tests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Screening tests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Observations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Interviews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Teacher measures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Check lists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Consultation</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Ratings</w:t>
                  </w:r>
                </w:p>
              </w:txbxContent>
            </v:textbox>
            <w10:wrap type="square"/>
          </v:shape>
        </w:pict>
      </w:r>
      <w:r w:rsidR="00AF19D7" w:rsidRPr="00AF19D7">
        <w:rPr>
          <w:rFonts w:asciiTheme="minorHAnsi" w:hAnsiTheme="minorHAnsi" w:cstheme="minorHAnsi"/>
          <w:b/>
          <w:sz w:val="22"/>
          <w:szCs w:val="22"/>
        </w:rPr>
        <w:t xml:space="preserve">        </w:t>
      </w:r>
    </w:p>
    <w:p w:rsidR="00AF19D7" w:rsidRPr="00AF19D7" w:rsidRDefault="00A351E3" w:rsidP="00AF19D7">
      <w:pPr>
        <w:rPr>
          <w:rFonts w:asciiTheme="minorHAnsi" w:hAnsiTheme="minorHAnsi" w:cstheme="minorHAnsi"/>
          <w:b/>
          <w:sz w:val="22"/>
          <w:szCs w:val="22"/>
        </w:rPr>
      </w:pPr>
      <w:r w:rsidRPr="00A351E3">
        <w:rPr>
          <w:rFonts w:asciiTheme="minorHAnsi" w:eastAsia="Calibri" w:hAnsiTheme="minorHAnsi" w:cstheme="minorHAnsi"/>
          <w:b/>
          <w:noProof/>
          <w:sz w:val="22"/>
          <w:szCs w:val="22"/>
          <w:lang w:val="en-IE" w:eastAsia="en-IE"/>
        </w:rPr>
        <w:pict>
          <v:shape id="Text Box 56" o:spid="_x0000_s1032" type="#_x0000_t202" style="position:absolute;margin-left:651.2pt;margin-top:4.7pt;width:155.7pt;height:154.8pt;z-index:251721216;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">
            <v:textbox>
              <w:txbxContent>
                <w:p w:rsidR="004116D1" w:rsidRPr="00255DF0" w:rsidRDefault="004116D1" w:rsidP="00AF19D7">
                  <w:pPr>
                    <w:shd w:val="clear" w:color="auto" w:fill="E2EFD9"/>
                    <w:rPr>
                      <w:rFonts w:asciiTheme="minorHAnsi" w:hAnsiTheme="minorHAnsi" w:cstheme="minorHAnsi"/>
                      <w:b/>
                    </w:rPr>
                  </w:pPr>
                  <w:r w:rsidRPr="00255DF0">
                    <w:rPr>
                      <w:rFonts w:asciiTheme="minorHAnsi" w:hAnsiTheme="minorHAnsi" w:cstheme="minorHAnsi"/>
                      <w:b/>
                    </w:rPr>
                    <w:t>What data can help us set targets?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Standardised tests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Screening tests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Observations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Interviews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Teacher measures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Check lists</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Consultation</w:t>
                  </w:r>
                </w:p>
                <w:p w:rsidR="004116D1" w:rsidRPr="00255DF0" w:rsidRDefault="004116D1" w:rsidP="00AF19D7">
                  <w:pPr>
                    <w:shd w:val="clear" w:color="auto" w:fill="E2EFD9"/>
                    <w:rPr>
                      <w:rFonts w:asciiTheme="minorHAnsi" w:hAnsiTheme="minorHAnsi" w:cstheme="minorHAnsi"/>
                    </w:rPr>
                  </w:pPr>
                  <w:r w:rsidRPr="00255DF0">
                    <w:rPr>
                      <w:rFonts w:asciiTheme="minorHAnsi" w:hAnsiTheme="minorHAnsi" w:cstheme="minorHAnsi"/>
                    </w:rPr>
                    <w:t>Ratings</w:t>
                  </w:r>
                </w:p>
                <w:p w:rsidR="004116D1" w:rsidRPr="00D92606" w:rsidRDefault="004116D1" w:rsidP="00AF19D7">
                  <w:pPr>
                    <w:shd w:val="clear" w:color="auto" w:fill="E2EFD9"/>
                    <w:rPr>
                      <w:sz w:val="20"/>
                      <w:szCs w:val="20"/>
                    </w:rPr>
                  </w:pPr>
                </w:p>
              </w:txbxContent>
            </v:textbox>
            <w10:wrap type="square" anchorx="page"/>
          </v:shape>
        </w:pict>
      </w:r>
      <w:r w:rsidRPr="00A351E3">
        <w:rPr>
          <w:rFonts w:asciiTheme="minorHAnsi" w:eastAsia="Calibri" w:hAnsiTheme="minorHAnsi" w:cstheme="minorHAnsi"/>
          <w:b/>
          <w:noProof/>
          <w:sz w:val="22"/>
          <w:szCs w:val="22"/>
          <w:lang w:val="en-IE" w:eastAsia="en-IE"/>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1" o:spid="_x0000_s1040" type="#_x0000_t66" style="position:absolute;margin-left:306.6pt;margin-top:4.25pt;width:26.65pt;height:7.1pt;rotation:-90;z-index:251727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" adj="2877" fillcolor="#ed7d31" strokecolor="#ae5a21" strokeweight="1pt">
            <v:path arrowok="t"/>
            <w10:wrap anchorx="margin"/>
          </v:shape>
        </w:pict>
      </w:r>
    </w:p>
    <w:p w:rsidR="00AF19D7" w:rsidRPr="00AF19D7" w:rsidRDefault="00A351E3" w:rsidP="00AF19D7">
      <w:pPr>
        <w:rPr>
          <w:rFonts w:asciiTheme="minorHAnsi" w:hAnsiTheme="minorHAnsi" w:cstheme="minorHAnsi"/>
          <w:b/>
          <w:sz w:val="22"/>
          <w:szCs w:val="22"/>
        </w:rPr>
      </w:pPr>
      <w:r w:rsidRPr="00A351E3">
        <w:rPr>
          <w:rFonts w:asciiTheme="minorHAnsi" w:eastAsia="Calibri" w:hAnsiTheme="minorHAnsi" w:cstheme="minorHAnsi"/>
          <w:b/>
          <w:noProof/>
          <w:sz w:val="22"/>
          <w:szCs w:val="22"/>
          <w:lang w:val="en-IE" w:eastAsia="en-IE"/>
        </w:rPr>
        <w:pict>
          <v:shape id="Text Box 207" o:spid="_x0000_s1033" type="#_x0000_t202" style="position:absolute;margin-left:158.7pt;margin-top:12.8pt;width:133.85pt;height:124.15pt;z-index:251720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">
            <v:textbox>
              <w:txbxContent>
                <w:p w:rsidR="004116D1" w:rsidRPr="00255DF0" w:rsidRDefault="004116D1" w:rsidP="00AF19D7">
                  <w:pPr>
                    <w:shd w:val="clear" w:color="auto" w:fill="E2EFD9"/>
                    <w:jc w:val="center"/>
                    <w:rPr>
                      <w:rFonts w:asciiTheme="majorHAnsi" w:hAnsiTheme="majorHAnsi" w:cs="Calibri"/>
                    </w:rPr>
                  </w:pPr>
                  <w:r w:rsidRPr="00255DF0">
                    <w:rPr>
                      <w:rFonts w:asciiTheme="majorHAnsi" w:hAnsiTheme="majorHAnsi" w:cs="Calibri"/>
                      <w:b/>
                    </w:rPr>
                    <w:t>Targets are written as desired skills which are</w:t>
                  </w:r>
                  <w:r w:rsidRPr="00255DF0">
                    <w:rPr>
                      <w:rFonts w:asciiTheme="majorHAnsi" w:hAnsiTheme="majorHAnsi" w:cs="Calibri"/>
                    </w:rPr>
                    <w:t>:</w:t>
                  </w:r>
                </w:p>
                <w:p w:rsidR="004116D1" w:rsidRPr="00255DF0" w:rsidRDefault="004116D1" w:rsidP="00AF19D7">
                  <w:pPr>
                    <w:shd w:val="clear" w:color="auto" w:fill="E2EFD9"/>
                    <w:jc w:val="center"/>
                    <w:rPr>
                      <w:rFonts w:asciiTheme="majorHAnsi" w:hAnsiTheme="majorHAnsi" w:cs="Calibri"/>
                    </w:rPr>
                  </w:pPr>
                  <w:r w:rsidRPr="00255DF0">
                    <w:rPr>
                      <w:rFonts w:asciiTheme="majorHAnsi" w:hAnsiTheme="majorHAnsi" w:cs="Calibri"/>
                      <w:b/>
                    </w:rPr>
                    <w:t>S</w:t>
                  </w:r>
                  <w:r w:rsidRPr="00255DF0">
                    <w:rPr>
                      <w:rFonts w:asciiTheme="majorHAnsi" w:hAnsiTheme="majorHAnsi" w:cs="Calibri"/>
                    </w:rPr>
                    <w:t>pecific</w:t>
                  </w:r>
                </w:p>
                <w:p w:rsidR="004116D1" w:rsidRPr="00255DF0" w:rsidRDefault="004116D1" w:rsidP="00AF19D7">
                  <w:pPr>
                    <w:shd w:val="clear" w:color="auto" w:fill="E2EFD9"/>
                    <w:jc w:val="center"/>
                    <w:rPr>
                      <w:rFonts w:asciiTheme="majorHAnsi" w:hAnsiTheme="majorHAnsi" w:cs="Calibri"/>
                    </w:rPr>
                  </w:pPr>
                  <w:r w:rsidRPr="00255DF0">
                    <w:rPr>
                      <w:rFonts w:asciiTheme="majorHAnsi" w:hAnsiTheme="majorHAnsi" w:cs="Calibri"/>
                      <w:b/>
                    </w:rPr>
                    <w:t>M</w:t>
                  </w:r>
                  <w:r w:rsidRPr="00255DF0">
                    <w:rPr>
                      <w:rFonts w:asciiTheme="majorHAnsi" w:hAnsiTheme="majorHAnsi" w:cs="Calibri"/>
                    </w:rPr>
                    <w:t>easurable</w:t>
                  </w:r>
                </w:p>
                <w:p w:rsidR="004116D1" w:rsidRPr="00255DF0" w:rsidRDefault="004116D1" w:rsidP="00AF19D7">
                  <w:pPr>
                    <w:shd w:val="clear" w:color="auto" w:fill="E2EFD9"/>
                    <w:jc w:val="center"/>
                    <w:rPr>
                      <w:rFonts w:asciiTheme="majorHAnsi" w:hAnsiTheme="majorHAnsi" w:cs="Calibri"/>
                    </w:rPr>
                  </w:pPr>
                  <w:r w:rsidRPr="00255DF0">
                    <w:rPr>
                      <w:rFonts w:asciiTheme="majorHAnsi" w:hAnsiTheme="majorHAnsi" w:cs="Calibri"/>
                      <w:b/>
                    </w:rPr>
                    <w:t>A</w:t>
                  </w:r>
                  <w:r w:rsidRPr="00255DF0">
                    <w:rPr>
                      <w:rFonts w:asciiTheme="majorHAnsi" w:hAnsiTheme="majorHAnsi" w:cs="Calibri"/>
                    </w:rPr>
                    <w:t>chievable</w:t>
                  </w:r>
                </w:p>
                <w:p w:rsidR="004116D1" w:rsidRPr="00255DF0" w:rsidRDefault="004116D1" w:rsidP="00AF19D7">
                  <w:pPr>
                    <w:shd w:val="clear" w:color="auto" w:fill="E2EFD9"/>
                    <w:jc w:val="center"/>
                    <w:rPr>
                      <w:rFonts w:asciiTheme="majorHAnsi" w:hAnsiTheme="majorHAnsi" w:cs="Calibri"/>
                    </w:rPr>
                  </w:pPr>
                  <w:r w:rsidRPr="00255DF0">
                    <w:rPr>
                      <w:rFonts w:asciiTheme="majorHAnsi" w:hAnsiTheme="majorHAnsi" w:cs="Calibri"/>
                      <w:b/>
                    </w:rPr>
                    <w:t>R</w:t>
                  </w:r>
                  <w:r w:rsidRPr="00255DF0">
                    <w:rPr>
                      <w:rFonts w:asciiTheme="majorHAnsi" w:hAnsiTheme="majorHAnsi" w:cs="Calibri"/>
                    </w:rPr>
                    <w:t>elevant</w:t>
                  </w:r>
                </w:p>
                <w:p w:rsidR="004116D1" w:rsidRPr="00255DF0" w:rsidRDefault="004116D1" w:rsidP="00AF19D7">
                  <w:pPr>
                    <w:shd w:val="clear" w:color="auto" w:fill="E2EFD9"/>
                    <w:jc w:val="center"/>
                    <w:rPr>
                      <w:rFonts w:asciiTheme="majorHAnsi" w:hAnsiTheme="majorHAnsi" w:cs="Calibri"/>
                    </w:rPr>
                  </w:pPr>
                  <w:r w:rsidRPr="00255DF0">
                    <w:rPr>
                      <w:rFonts w:asciiTheme="majorHAnsi" w:hAnsiTheme="majorHAnsi" w:cs="Calibri"/>
                      <w:b/>
                    </w:rPr>
                    <w:t>T</w:t>
                  </w:r>
                  <w:r w:rsidRPr="00255DF0">
                    <w:rPr>
                      <w:rFonts w:asciiTheme="majorHAnsi" w:hAnsiTheme="majorHAnsi" w:cs="Calibri"/>
                    </w:rPr>
                    <w:t>ime Limited</w:t>
                  </w:r>
                </w:p>
                <w:p w:rsidR="004116D1" w:rsidRDefault="004116D1" w:rsidP="00AF19D7">
                  <w:pPr>
                    <w:shd w:val="clear" w:color="auto" w:fill="E2EFD9"/>
                    <w:jc w:val="center"/>
                  </w:pPr>
                </w:p>
              </w:txbxContent>
            </v:textbox>
            <w10:wrap type="square"/>
          </v:shape>
        </w:pict>
      </w:r>
    </w:p>
    <w:p w:rsidR="00AF19D7" w:rsidRPr="00AF19D7" w:rsidRDefault="00A351E3" w:rsidP="00AF19D7">
      <w:pPr>
        <w:rPr>
          <w:rFonts w:asciiTheme="minorHAnsi" w:hAnsiTheme="minorHAnsi" w:cstheme="minorHAnsi"/>
          <w:b/>
          <w:sz w:val="22"/>
          <w:szCs w:val="22"/>
        </w:rPr>
      </w:pPr>
      <w:r w:rsidRPr="00A351E3">
        <w:rPr>
          <w:rFonts w:asciiTheme="minorHAnsi" w:eastAsia="Calibri" w:hAnsiTheme="minorHAnsi" w:cstheme="minorHAnsi"/>
          <w:b/>
          <w:noProof/>
          <w:sz w:val="22"/>
          <w:szCs w:val="22"/>
          <w:lang w:val="en-IE" w:eastAsia="en-IE"/>
        </w:rPr>
        <w:pict>
          <v:shape id="Left Arrow 206" o:spid="_x0000_s1039" type="#_x0000_t66" style="position:absolute;margin-left:7.95pt;margin-top:14.75pt;width:14.45pt;height:10.2pt;z-index:251723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" adj="7624" fillcolor="#ed7d31" strokecolor="#ae5a21" strokeweight="1pt">
            <v:path arrowok="t"/>
          </v:shape>
        </w:pict>
      </w:r>
    </w:p>
    <w:p w:rsidR="00AF19D7" w:rsidRPr="00AF19D7" w:rsidRDefault="00A351E3" w:rsidP="00AF19D7">
      <w:pPr>
        <w:keepNext/>
        <w:keepLines/>
        <w:spacing w:before="40"/>
        <w:outlineLvl w:val="2"/>
        <w:rPr>
          <w:rFonts w:asciiTheme="minorHAnsi" w:eastAsia="MS P????" w:hAnsiTheme="minorHAnsi" w:cstheme="minorHAnsi"/>
          <w:b/>
          <w:sz w:val="22"/>
          <w:szCs w:val="22"/>
        </w:rPr>
      </w:pPr>
      <w:r w:rsidRPr="00A351E3">
        <w:rPr>
          <w:rFonts w:asciiTheme="minorHAnsi" w:eastAsia="Calibri" w:hAnsiTheme="minorHAnsi" w:cstheme="minorHAnsi"/>
          <w:b/>
          <w:noProof/>
          <w:sz w:val="22"/>
          <w:szCs w:val="22"/>
          <w:lang w:val="en-IE" w:eastAsia="en-IE"/>
        </w:rPr>
        <w:pict>
          <v:shape id="Left Arrow 202" o:spid="_x0000_s1038" type="#_x0000_t66" style="position:absolute;margin-left:482.15pt;margin-top:8.9pt;width:16.3pt;height:10.2pt;rotation:180;z-index:251726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" adj="6758" fillcolor="#ed7d31" strokecolor="#ae5a21" strokeweight="1pt">
            <v:path arrowok="t"/>
          </v:shape>
        </w:pict>
      </w:r>
    </w:p>
    <w:p w:rsidR="00AF19D7" w:rsidRPr="00AF19D7" w:rsidRDefault="00A351E3" w:rsidP="00AF19D7">
      <w:pPr>
        <w:keepNext/>
        <w:keepLines/>
        <w:spacing w:before="40"/>
        <w:outlineLvl w:val="2"/>
        <w:rPr>
          <w:rFonts w:asciiTheme="minorHAnsi" w:eastAsia="MS P????" w:hAnsiTheme="minorHAnsi" w:cstheme="minorHAnsi"/>
          <w:b/>
          <w:sz w:val="22"/>
          <w:szCs w:val="22"/>
        </w:rPr>
      </w:pPr>
      <w:r w:rsidRPr="00A351E3">
        <w:rPr>
          <w:rFonts w:asciiTheme="minorHAnsi" w:eastAsia="Calibri" w:hAnsiTheme="minorHAnsi" w:cstheme="minorHAnsi"/>
          <w:b/>
          <w:noProof/>
          <w:sz w:val="22"/>
          <w:szCs w:val="22"/>
          <w:lang w:val="en-IE" w:eastAsia="en-IE"/>
        </w:rPr>
        <w:pict>
          <v:shape id="Left Arrow 205" o:spid="_x0000_s1037" type="#_x0000_t66" style="position:absolute;margin-left:302.8pt;margin-top:14.5pt;width:16.3pt;height:7.45pt;rotation:180;z-index:251725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" adj="4936" fillcolor="#ed7d31" strokecolor="#ae5a21" strokeweight="1pt">
            <v:path arrowok="t"/>
            <w10:wrap type="square"/>
          </v:shape>
        </w:pict>
      </w:r>
      <w:r w:rsidRPr="00A351E3">
        <w:rPr>
          <w:rFonts w:asciiTheme="minorHAnsi" w:eastAsia="Calibri" w:hAnsiTheme="minorHAnsi" w:cstheme="minorHAnsi"/>
          <w:b/>
          <w:noProof/>
          <w:sz w:val="22"/>
          <w:szCs w:val="22"/>
          <w:lang w:val="en-IE" w:eastAsia="en-IE"/>
        </w:rPr>
        <w:pict>
          <v:shape id="Left Arrow 203" o:spid="_x0000_s1036" type="#_x0000_t66" style="position:absolute;margin-left:132.8pt;margin-top:4.15pt;width:22.4pt;height:7.45pt;z-index:251722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" adj="3592" fillcolor="#ed7d31" strokecolor="#ae5a21" strokeweight="1pt">
            <v:path arrowok="t"/>
            <w10:wrap type="square"/>
          </v:shape>
        </w:pict>
      </w:r>
    </w:p>
    <w:p w:rsidR="00AF19D7" w:rsidRPr="00AF19D7" w:rsidRDefault="00AF19D7" w:rsidP="00AF19D7">
      <w:pPr>
        <w:spacing w:after="200" w:line="276" w:lineRule="auto"/>
        <w:rPr>
          <w:rFonts w:ascii="Calibri" w:eastAsia="MS P????" w:hAnsi="Calibri" w:cs="Calibri"/>
          <w:b/>
          <w:sz w:val="22"/>
          <w:szCs w:val="22"/>
        </w:rPr>
      </w:pPr>
    </w:p>
    <w:p w:rsidR="00AF19D7" w:rsidRPr="00AF19D7" w:rsidRDefault="00AF19D7" w:rsidP="00AF19D7">
      <w:pPr>
        <w:spacing w:after="200" w:line="276" w:lineRule="auto"/>
        <w:rPr>
          <w:rFonts w:ascii="Calibri" w:eastAsia="MS P????" w:hAnsi="Calibri" w:cs="Calibri"/>
          <w:b/>
          <w:sz w:val="22"/>
          <w:szCs w:val="22"/>
        </w:rPr>
      </w:pPr>
    </w:p>
    <w:p w:rsidR="00AF19D7" w:rsidRPr="00AF19D7" w:rsidRDefault="00AF19D7" w:rsidP="00220BDC">
      <w:pPr>
        <w:rPr>
          <w:rFonts w:ascii="Calibri" w:hAnsi="Calibri" w:cs="Calibri"/>
          <w:b/>
          <w:noProof/>
          <w:sz w:val="22"/>
          <w:szCs w:val="22"/>
          <w:lang w:val="en-IE" w:eastAsia="en-IE"/>
        </w:rPr>
      </w:pPr>
    </w:p>
    <w:p w:rsidR="00FC1327" w:rsidRPr="00AF19D7" w:rsidRDefault="00FC1327" w:rsidP="00220BDC">
      <w:pPr>
        <w:rPr>
          <w:rFonts w:ascii="Calibri" w:hAnsi="Calibri" w:cs="Calibri"/>
          <w:b/>
          <w:noProof/>
          <w:sz w:val="22"/>
          <w:szCs w:val="22"/>
          <w:lang w:val="en-IE" w:eastAsia="en-IE"/>
        </w:rPr>
      </w:pPr>
    </w:p>
    <w:p w:rsidR="00FC1327" w:rsidRPr="00AF19D7" w:rsidRDefault="00FC1327" w:rsidP="00220BDC">
      <w:pPr>
        <w:rPr>
          <w:rFonts w:ascii="Calibri" w:hAnsi="Calibri" w:cs="Calibri"/>
          <w:b/>
          <w:noProof/>
          <w:sz w:val="22"/>
          <w:szCs w:val="22"/>
          <w:lang w:val="en-IE" w:eastAsia="en-IE"/>
        </w:rPr>
      </w:pPr>
    </w:p>
    <w:p w:rsidR="00FC1327" w:rsidRPr="00AF19D7" w:rsidRDefault="00A351E3" w:rsidP="00220BDC">
      <w:pPr>
        <w:rPr>
          <w:rFonts w:ascii="Calibri" w:hAnsi="Calibri" w:cs="Calibri"/>
          <w:b/>
          <w:noProof/>
          <w:sz w:val="22"/>
          <w:szCs w:val="22"/>
          <w:lang w:val="en-IE" w:eastAsia="en-IE"/>
        </w:rPr>
      </w:pPr>
      <w:r w:rsidRPr="00A351E3">
        <w:rPr>
          <w:rFonts w:ascii="Calibri" w:eastAsia="Calibri" w:hAnsi="Calibri" w:cs="Calibri"/>
          <w:b/>
          <w:noProof/>
          <w:sz w:val="22"/>
          <w:szCs w:val="22"/>
          <w:lang w:val="en-IE" w:eastAsia="en-IE"/>
        </w:rPr>
        <w:pict>
          <v:shape id="Left Arrow 200" o:spid="_x0000_s1035" type="#_x0000_t66" style="position:absolute;margin-left:308.85pt;margin-top:4pt;width:25.15pt;height:7.1pt;rotation:-90;z-index:251728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" adj="3049" fillcolor="#ed7d31" strokecolor="#ae5a21" strokeweight="1pt">
            <v:path arrowok="t"/>
            <w10:wrap anchorx="margin"/>
          </v:shape>
        </w:pict>
      </w:r>
    </w:p>
    <w:p w:rsidR="00FC1327" w:rsidRPr="00AF19D7" w:rsidRDefault="00A351E3" w:rsidP="00220BDC">
      <w:pPr>
        <w:rPr>
          <w:rFonts w:ascii="Calibri" w:hAnsi="Calibri" w:cs="Calibri"/>
          <w:b/>
          <w:noProof/>
          <w:sz w:val="22"/>
          <w:szCs w:val="22"/>
          <w:lang w:val="en-IE" w:eastAsia="en-IE"/>
        </w:rPr>
      </w:pPr>
      <w:r w:rsidRPr="00A351E3">
        <w:rPr>
          <w:rFonts w:ascii="Calibri" w:eastAsia="Calibri" w:hAnsi="Calibri" w:cs="Calibri"/>
          <w:b/>
          <w:noProof/>
          <w:sz w:val="22"/>
          <w:szCs w:val="22"/>
          <w:lang w:val="en-IE" w:eastAsia="en-IE"/>
        </w:rPr>
        <w:pict>
          <v:shape id="Text Box 55" o:spid="_x0000_s1034" type="#_x0000_t202" style="position:absolute;margin-left:185.85pt;margin-top:14.85pt;width:323.45pt;height:114.95pt;z-index:25172940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">
            <v:textbox>
              <w:txbxContent>
                <w:p w:rsidR="004116D1" w:rsidRPr="00255DF0" w:rsidRDefault="004116D1" w:rsidP="00AF19D7">
                  <w:pPr>
                    <w:shd w:val="clear" w:color="auto" w:fill="E2EFD9"/>
                    <w:rPr>
                      <w:rFonts w:asciiTheme="minorHAnsi" w:hAnsiTheme="minorHAnsi" w:cstheme="minorHAnsi"/>
                      <w:i/>
                    </w:rPr>
                  </w:pPr>
                  <w:r w:rsidRPr="00255DF0">
                    <w:rPr>
                      <w:rFonts w:asciiTheme="minorHAnsi" w:hAnsiTheme="minorHAnsi" w:cstheme="minorHAnsi"/>
                      <w:b/>
                    </w:rPr>
                    <w:t xml:space="preserve">Targets should be expressed in definitive language to facilitate monitoring and review of progress, </w:t>
                  </w:r>
                  <w:r w:rsidRPr="00255DF0">
                    <w:rPr>
                      <w:rFonts w:asciiTheme="minorHAnsi" w:hAnsiTheme="minorHAnsi" w:cstheme="minorHAnsi"/>
                      <w:i/>
                    </w:rPr>
                    <w:t>for example:</w:t>
                  </w:r>
                </w:p>
                <w:p w:rsidR="004116D1" w:rsidRPr="00255DF0" w:rsidRDefault="004116D1" w:rsidP="00AF19D7">
                  <w:pPr>
                    <w:shd w:val="clear" w:color="auto" w:fill="E2EFD9"/>
                    <w:jc w:val="center"/>
                    <w:rPr>
                      <w:rFonts w:asciiTheme="minorHAnsi" w:hAnsiTheme="minorHAnsi" w:cstheme="minorHAnsi"/>
                      <w:i/>
                    </w:rPr>
                  </w:pPr>
                  <w:r w:rsidRPr="00255DF0">
                    <w:rPr>
                      <w:rFonts w:asciiTheme="minorHAnsi" w:hAnsiTheme="minorHAnsi" w:cstheme="minorHAnsi"/>
                      <w:i/>
                    </w:rPr>
                    <w:t xml:space="preserve">John will correctly identify the first 50 </w:t>
                  </w:r>
                  <w:proofErr w:type="spellStart"/>
                  <w:r w:rsidRPr="00255DF0">
                    <w:rPr>
                      <w:rFonts w:asciiTheme="minorHAnsi" w:hAnsiTheme="minorHAnsi" w:cstheme="minorHAnsi"/>
                      <w:i/>
                    </w:rPr>
                    <w:t>Dolch</w:t>
                  </w:r>
                  <w:proofErr w:type="spellEnd"/>
                  <w:r w:rsidRPr="00255DF0">
                    <w:rPr>
                      <w:rFonts w:asciiTheme="minorHAnsi" w:hAnsiTheme="minorHAnsi" w:cstheme="minorHAnsi"/>
                      <w:i/>
                    </w:rPr>
                    <w:t xml:space="preserve"> Words with 80% accuracy</w:t>
                  </w:r>
                </w:p>
                <w:p w:rsidR="004116D1" w:rsidRPr="00255DF0" w:rsidRDefault="004116D1" w:rsidP="00AF19D7">
                  <w:pPr>
                    <w:shd w:val="clear" w:color="auto" w:fill="E2EFD9"/>
                    <w:jc w:val="center"/>
                    <w:rPr>
                      <w:rFonts w:asciiTheme="minorHAnsi" w:hAnsiTheme="minorHAnsi" w:cstheme="minorHAnsi"/>
                      <w:i/>
                    </w:rPr>
                  </w:pPr>
                  <w:r w:rsidRPr="00255DF0">
                    <w:rPr>
                      <w:rFonts w:asciiTheme="minorHAnsi" w:hAnsiTheme="minorHAnsi" w:cstheme="minorHAnsi"/>
                      <w:i/>
                    </w:rPr>
                    <w:t>Sean will speak in a full sentence which includes a subject, verb and object</w:t>
                  </w:r>
                </w:p>
                <w:p w:rsidR="004116D1" w:rsidRPr="00255DF0" w:rsidRDefault="004116D1" w:rsidP="00AF19D7">
                  <w:pPr>
                    <w:shd w:val="clear" w:color="auto" w:fill="E2EFD9"/>
                    <w:jc w:val="center"/>
                    <w:rPr>
                      <w:rFonts w:asciiTheme="minorHAnsi" w:hAnsiTheme="minorHAnsi" w:cstheme="minorHAnsi"/>
                      <w:i/>
                    </w:rPr>
                  </w:pPr>
                  <w:r w:rsidRPr="00255DF0">
                    <w:rPr>
                      <w:rFonts w:asciiTheme="minorHAnsi" w:hAnsiTheme="minorHAnsi" w:cstheme="minorHAnsi"/>
                      <w:i/>
                    </w:rPr>
                    <w:t>Anne will use her PECS to request an activity break</w:t>
                  </w:r>
                </w:p>
                <w:p w:rsidR="004116D1" w:rsidRPr="00FB1F91" w:rsidRDefault="004116D1" w:rsidP="00AF19D7">
                  <w:pPr>
                    <w:rPr>
                      <w:sz w:val="20"/>
                      <w:szCs w:val="20"/>
                    </w:rPr>
                  </w:pPr>
                </w:p>
              </w:txbxContent>
            </v:textbox>
            <w10:wrap type="square" anchorx="margin"/>
          </v:shape>
        </w:pict>
      </w:r>
    </w:p>
    <w:p w:rsidR="00FC1327" w:rsidRDefault="00FC1327" w:rsidP="00220BDC">
      <w:pPr>
        <w:rPr>
          <w:rFonts w:asciiTheme="minorHAnsi" w:hAnsiTheme="minorHAnsi" w:cstheme="minorHAnsi"/>
          <w:noProof/>
          <w:sz w:val="22"/>
          <w:szCs w:val="22"/>
          <w:lang w:val="en-IE" w:eastAsia="en-IE"/>
        </w:rPr>
      </w:pPr>
    </w:p>
    <w:p w:rsidR="00FC1327" w:rsidRDefault="00FC1327" w:rsidP="00220BDC">
      <w:pPr>
        <w:rPr>
          <w:rFonts w:asciiTheme="minorHAnsi" w:hAnsiTheme="minorHAnsi" w:cstheme="minorHAnsi"/>
          <w:noProof/>
          <w:sz w:val="22"/>
          <w:szCs w:val="22"/>
          <w:lang w:val="en-IE" w:eastAsia="en-IE"/>
        </w:rPr>
      </w:pPr>
    </w:p>
    <w:p w:rsidR="00FC1327" w:rsidRDefault="00FC1327" w:rsidP="00220BDC">
      <w:pPr>
        <w:rPr>
          <w:rFonts w:asciiTheme="minorHAnsi" w:hAnsiTheme="minorHAnsi" w:cstheme="minorHAnsi"/>
          <w:noProof/>
          <w:sz w:val="22"/>
          <w:szCs w:val="22"/>
          <w:lang w:val="en-IE" w:eastAsia="en-IE"/>
        </w:rPr>
      </w:pPr>
    </w:p>
    <w:p w:rsidR="00FC1327" w:rsidRDefault="00FC1327" w:rsidP="00220BDC">
      <w:pPr>
        <w:rPr>
          <w:rFonts w:asciiTheme="minorHAnsi" w:hAnsiTheme="minorHAnsi" w:cstheme="minorHAnsi"/>
          <w:noProof/>
          <w:sz w:val="22"/>
          <w:szCs w:val="22"/>
          <w:lang w:val="en-IE" w:eastAsia="en-IE"/>
        </w:rPr>
      </w:pPr>
    </w:p>
    <w:p w:rsidR="00FC1327" w:rsidRDefault="00FC1327" w:rsidP="00220BDC">
      <w:pPr>
        <w:rPr>
          <w:rFonts w:asciiTheme="minorHAnsi" w:hAnsiTheme="minorHAnsi" w:cstheme="minorHAnsi"/>
          <w:noProof/>
          <w:sz w:val="22"/>
          <w:szCs w:val="22"/>
          <w:lang w:val="en-IE" w:eastAsia="en-IE"/>
        </w:rPr>
      </w:pPr>
    </w:p>
    <w:p w:rsidR="00FB3A15" w:rsidRDefault="00FB3A15" w:rsidP="00695C36">
      <w:pPr>
        <w:rPr>
          <w:rFonts w:ascii="Calibri" w:hAnsi="Calibri" w:cs="Calibri"/>
          <w:b/>
          <w:sz w:val="28"/>
          <w:szCs w:val="28"/>
        </w:rPr>
        <w:sectPr w:rsidR="00FB3A15" w:rsidSect="00C66E19">
          <w:pgSz w:w="16838" w:h="11906" w:orient="landscape" w:code="9"/>
          <w:pgMar w:top="624" w:right="624" w:bottom="567" w:left="624" w:header="720" w:footer="720" w:gutter="0"/>
          <w:cols w:space="708"/>
          <w:docGrid w:linePitch="360"/>
        </w:sectPr>
      </w:pPr>
    </w:p>
    <w:p w:rsidR="00FB3A15" w:rsidRPr="0066685D" w:rsidRDefault="00FB3A15" w:rsidP="00FB3A15">
      <w:pPr>
        <w:rPr>
          <w:rFonts w:ascii="Calibri" w:hAnsi="Calibri" w:cs="Calibri"/>
          <w:b/>
          <w:sz w:val="28"/>
          <w:szCs w:val="28"/>
        </w:rPr>
      </w:pPr>
      <w:r>
        <w:rPr>
          <w:rFonts w:ascii="Calibri" w:hAnsi="Calibri" w:cs="Calibri"/>
          <w:b/>
          <w:sz w:val="28"/>
          <w:szCs w:val="28"/>
        </w:rPr>
        <w:lastRenderedPageBreak/>
        <w:t>Appendix 3:</w:t>
      </w:r>
      <w:r w:rsidRPr="00FB3A15">
        <w:rPr>
          <w:rFonts w:ascii="Calibri" w:hAnsi="Calibri" w:cs="Calibri"/>
          <w:b/>
          <w:sz w:val="28"/>
          <w:szCs w:val="28"/>
        </w:rPr>
        <w:t xml:space="preserve"> </w:t>
      </w:r>
      <w:r w:rsidRPr="0066685D">
        <w:rPr>
          <w:rFonts w:ascii="Calibri" w:hAnsi="Calibri" w:cs="Calibri"/>
          <w:b/>
          <w:sz w:val="28"/>
          <w:szCs w:val="28"/>
        </w:rPr>
        <w:t>Exceptional Ability &amp; Giftedness Policy</w:t>
      </w:r>
    </w:p>
    <w:p w:rsidR="00FB3A15" w:rsidRDefault="00FB3A15" w:rsidP="00FB3A15">
      <w:pPr>
        <w:rPr>
          <w:rFonts w:ascii="Calibri" w:hAnsi="Calibri" w:cs="Calibri"/>
          <w:b/>
          <w:sz w:val="28"/>
          <w:szCs w:val="28"/>
        </w:rPr>
      </w:pPr>
    </w:p>
    <w:p w:rsidR="00FB3A15" w:rsidRPr="0066685D" w:rsidRDefault="00FB3A15" w:rsidP="00FB3A15">
      <w:pPr>
        <w:jc w:val="center"/>
        <w:rPr>
          <w:rFonts w:ascii="Calibri" w:hAnsi="Calibri" w:cs="Calibri"/>
          <w:b/>
          <w:sz w:val="28"/>
          <w:szCs w:val="28"/>
        </w:rPr>
      </w:pPr>
      <w:r w:rsidRPr="0066685D">
        <w:rPr>
          <w:rFonts w:ascii="Calibri" w:hAnsi="Calibri" w:cs="Calibri"/>
          <w:b/>
          <w:sz w:val="28"/>
          <w:szCs w:val="28"/>
        </w:rPr>
        <w:t>Exceptional Ability &amp; Giftedness Policy</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b/>
        </w:rPr>
      </w:pPr>
      <w:r w:rsidRPr="0066685D">
        <w:rPr>
          <w:rFonts w:ascii="Calibri" w:hAnsi="Calibri" w:cs="Calibri"/>
          <w:b/>
        </w:rPr>
        <w:t>Definition and Background:</w:t>
      </w:r>
    </w:p>
    <w:p w:rsidR="00FB3A15" w:rsidRPr="0066685D" w:rsidRDefault="00FB3A15" w:rsidP="00FB3A15">
      <w:pPr>
        <w:jc w:val="both"/>
        <w:rPr>
          <w:rFonts w:ascii="Calibri" w:hAnsi="Calibri" w:cs="Calibri"/>
        </w:rPr>
      </w:pPr>
      <w:r w:rsidRPr="0066685D">
        <w:rPr>
          <w:rFonts w:ascii="Calibri" w:hAnsi="Calibri" w:cs="Calibri"/>
        </w:rPr>
        <w:t>‘An able child is one that achieves or has the ability to achieve at a level significantly in advance of their peer group.  This may be in all areas of the curriculum or in a limited range’. (Eyre, 1999)</w:t>
      </w:r>
    </w:p>
    <w:p w:rsidR="00FB3A15" w:rsidRPr="0066685D" w:rsidRDefault="00FB3A15" w:rsidP="00FB3A15">
      <w:pPr>
        <w:jc w:val="both"/>
        <w:rPr>
          <w:rFonts w:ascii="Calibri" w:hAnsi="Calibri" w:cs="Calibri"/>
        </w:rPr>
      </w:pPr>
    </w:p>
    <w:p w:rsidR="00FB3A15" w:rsidRPr="0066685D" w:rsidRDefault="00FB3A15" w:rsidP="00FB3A15">
      <w:pPr>
        <w:numPr>
          <w:ilvl w:val="0"/>
          <w:numId w:val="8"/>
        </w:numPr>
        <w:jc w:val="both"/>
        <w:rPr>
          <w:rFonts w:ascii="Calibri" w:hAnsi="Calibri" w:cs="Calibri"/>
        </w:rPr>
      </w:pPr>
      <w:r w:rsidRPr="0066685D">
        <w:rPr>
          <w:rFonts w:ascii="Calibri" w:hAnsi="Calibri" w:cs="Calibri"/>
        </w:rPr>
        <w:t>Children who are considered gifted may have been assessed by a psychologist and found to have a high level of intelligence (an IQ score of 130+, 98</w:t>
      </w:r>
      <w:r w:rsidRPr="0066685D">
        <w:rPr>
          <w:rFonts w:ascii="Calibri" w:hAnsi="Calibri" w:cs="Calibri"/>
          <w:vertAlign w:val="superscript"/>
        </w:rPr>
        <w:t>th</w:t>
      </w:r>
      <w:r w:rsidRPr="0066685D">
        <w:rPr>
          <w:rFonts w:ascii="Calibri" w:hAnsi="Calibri" w:cs="Calibri"/>
        </w:rPr>
        <w:t xml:space="preserve"> Percentile)</w:t>
      </w:r>
    </w:p>
    <w:p w:rsidR="00FB3A15" w:rsidRPr="0066685D" w:rsidRDefault="00FB3A15" w:rsidP="00FB3A15">
      <w:pPr>
        <w:numPr>
          <w:ilvl w:val="0"/>
          <w:numId w:val="8"/>
        </w:numPr>
        <w:jc w:val="both"/>
        <w:rPr>
          <w:rFonts w:ascii="Calibri" w:hAnsi="Calibri" w:cs="Calibri"/>
        </w:rPr>
      </w:pPr>
      <w:r w:rsidRPr="0066685D">
        <w:rPr>
          <w:rFonts w:ascii="Calibri" w:hAnsi="Calibri" w:cs="Calibri"/>
        </w:rPr>
        <w:t>Giftedness is recognised as a ‘disability’ or special education condition in the Education Act (1998).</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b/>
        </w:rPr>
      </w:pPr>
      <w:r w:rsidRPr="0066685D">
        <w:rPr>
          <w:rFonts w:ascii="Calibri" w:hAnsi="Calibri" w:cs="Calibri"/>
          <w:b/>
        </w:rPr>
        <w:t>School Ethos:</w:t>
      </w:r>
    </w:p>
    <w:p w:rsidR="00FB3A15" w:rsidRPr="0066685D" w:rsidRDefault="00FB3A15" w:rsidP="00FB3A15">
      <w:pPr>
        <w:jc w:val="both"/>
        <w:rPr>
          <w:rFonts w:ascii="Calibri" w:hAnsi="Calibri" w:cs="Calibri"/>
        </w:rPr>
      </w:pPr>
      <w:r w:rsidRPr="0066685D">
        <w:rPr>
          <w:rFonts w:ascii="Calibri" w:hAnsi="Calibri" w:cs="Calibri"/>
        </w:rPr>
        <w:t xml:space="preserve">We, the teaching staff at St. Mary’s NS have agreed, where feasible to cater for those pupils who are exceptionally able in </w:t>
      </w:r>
      <w:r w:rsidRPr="0066685D">
        <w:rPr>
          <w:rFonts w:ascii="Calibri" w:hAnsi="Calibri" w:cs="Calibri"/>
          <w:b/>
        </w:rPr>
        <w:t>academic</w:t>
      </w:r>
      <w:r w:rsidRPr="0066685D">
        <w:rPr>
          <w:rFonts w:ascii="Calibri" w:hAnsi="Calibri" w:cs="Calibri"/>
        </w:rPr>
        <w:t xml:space="preserve"> areas (i.e. the top 2% of the school population).  </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r w:rsidRPr="0066685D">
        <w:rPr>
          <w:rFonts w:ascii="Calibri" w:hAnsi="Calibri" w:cs="Calibri"/>
        </w:rPr>
        <w:t xml:space="preserve">Those pupils who show exceptional talent in </w:t>
      </w:r>
      <w:r w:rsidRPr="0066685D">
        <w:rPr>
          <w:rFonts w:ascii="Calibri" w:hAnsi="Calibri" w:cs="Calibri"/>
          <w:b/>
        </w:rPr>
        <w:t>non-academic</w:t>
      </w:r>
      <w:r w:rsidRPr="0066685D">
        <w:rPr>
          <w:rFonts w:ascii="Calibri" w:hAnsi="Calibri" w:cs="Calibri"/>
        </w:rPr>
        <w:t xml:space="preserve"> areas e.g. psychomotor ability, mechanical aptitude, visual and performing arts ability, will be given information regarding the relevant outside agencies.</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b/>
        </w:rPr>
      </w:pPr>
    </w:p>
    <w:p w:rsidR="00FB3A15" w:rsidRPr="0066685D" w:rsidRDefault="00FB3A15" w:rsidP="00FB3A15">
      <w:pPr>
        <w:jc w:val="center"/>
        <w:rPr>
          <w:rFonts w:ascii="Calibri" w:hAnsi="Calibri" w:cs="Calibri"/>
          <w:b/>
        </w:rPr>
      </w:pPr>
      <w:r w:rsidRPr="0066685D">
        <w:rPr>
          <w:rFonts w:ascii="Calibri" w:hAnsi="Calibri" w:cs="Calibri"/>
          <w:b/>
        </w:rPr>
        <w:t>Procedure for identification of pupils with Exceptional Ability</w:t>
      </w:r>
    </w:p>
    <w:p w:rsidR="00FB3A15" w:rsidRPr="0066685D" w:rsidRDefault="00FB3A15" w:rsidP="00FB3A15">
      <w:pPr>
        <w:jc w:val="both"/>
        <w:rPr>
          <w:rFonts w:ascii="Calibri" w:hAnsi="Calibri" w:cs="Calibri"/>
          <w:b/>
        </w:rPr>
      </w:pPr>
    </w:p>
    <w:p w:rsidR="00FB3A15" w:rsidRPr="0066685D" w:rsidRDefault="00FB3A15" w:rsidP="00FB3A15">
      <w:pPr>
        <w:jc w:val="both"/>
        <w:rPr>
          <w:rFonts w:ascii="Calibri" w:hAnsi="Calibri" w:cs="Calibri"/>
          <w:b/>
        </w:rPr>
      </w:pPr>
      <w:r w:rsidRPr="0066685D">
        <w:rPr>
          <w:rFonts w:ascii="Calibri" w:hAnsi="Calibri" w:cs="Calibri"/>
          <w:b/>
        </w:rPr>
        <w:t>Criteria for Assessment:</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r w:rsidRPr="0066685D">
        <w:rPr>
          <w:rFonts w:ascii="Calibri" w:hAnsi="Calibri" w:cs="Calibri"/>
        </w:rPr>
        <w:t>1. A range of strategies may be used to identify exceptionally able pupils:</w:t>
      </w:r>
    </w:p>
    <w:p w:rsidR="00FB3A15" w:rsidRPr="0066685D" w:rsidRDefault="00FB3A15" w:rsidP="00FB3A15">
      <w:pPr>
        <w:jc w:val="both"/>
        <w:rPr>
          <w:rFonts w:ascii="Calibri" w:hAnsi="Calibri" w:cs="Calibri"/>
        </w:rPr>
      </w:pPr>
    </w:p>
    <w:p w:rsidR="00FB3A15" w:rsidRPr="0066685D" w:rsidRDefault="00FB3A15" w:rsidP="00FB3A15">
      <w:pPr>
        <w:numPr>
          <w:ilvl w:val="0"/>
          <w:numId w:val="9"/>
        </w:numPr>
        <w:jc w:val="both"/>
        <w:rPr>
          <w:rFonts w:ascii="Calibri" w:hAnsi="Calibri" w:cs="Calibri"/>
        </w:rPr>
      </w:pPr>
      <w:r w:rsidRPr="0066685D">
        <w:rPr>
          <w:rFonts w:ascii="Calibri" w:hAnsi="Calibri" w:cs="Calibri"/>
        </w:rPr>
        <w:t xml:space="preserve">Annual standardised tests </w:t>
      </w:r>
    </w:p>
    <w:p w:rsidR="00FB3A15" w:rsidRPr="0066685D" w:rsidRDefault="00FB3A15" w:rsidP="00FB3A15">
      <w:pPr>
        <w:numPr>
          <w:ilvl w:val="0"/>
          <w:numId w:val="9"/>
        </w:numPr>
        <w:jc w:val="both"/>
        <w:rPr>
          <w:rFonts w:ascii="Calibri" w:hAnsi="Calibri" w:cs="Calibri"/>
        </w:rPr>
      </w:pPr>
      <w:r w:rsidRPr="0066685D">
        <w:rPr>
          <w:rFonts w:ascii="Calibri" w:hAnsi="Calibri" w:cs="Calibri"/>
        </w:rPr>
        <w:t xml:space="preserve">NRIT </w:t>
      </w:r>
    </w:p>
    <w:p w:rsidR="00FB3A15" w:rsidRPr="0066685D" w:rsidRDefault="00FB3A15" w:rsidP="00FB3A15">
      <w:pPr>
        <w:numPr>
          <w:ilvl w:val="0"/>
          <w:numId w:val="9"/>
        </w:numPr>
        <w:jc w:val="both"/>
        <w:rPr>
          <w:rFonts w:ascii="Calibri" w:hAnsi="Calibri" w:cs="Calibri"/>
        </w:rPr>
      </w:pPr>
      <w:r w:rsidRPr="0066685D">
        <w:rPr>
          <w:rFonts w:ascii="Calibri" w:hAnsi="Calibri" w:cs="Calibri"/>
        </w:rPr>
        <w:t xml:space="preserve">Psychological Assessments </w:t>
      </w:r>
    </w:p>
    <w:p w:rsidR="00FB3A15" w:rsidRPr="0066685D" w:rsidRDefault="00FB3A15" w:rsidP="00FB3A15">
      <w:pPr>
        <w:numPr>
          <w:ilvl w:val="0"/>
          <w:numId w:val="9"/>
        </w:numPr>
        <w:jc w:val="both"/>
        <w:rPr>
          <w:rFonts w:ascii="Calibri" w:hAnsi="Calibri" w:cs="Calibri"/>
        </w:rPr>
      </w:pPr>
      <w:r w:rsidRPr="0066685D">
        <w:rPr>
          <w:rFonts w:ascii="Calibri" w:hAnsi="Calibri" w:cs="Calibri"/>
        </w:rPr>
        <w:t xml:space="preserve">Teacher observation </w:t>
      </w:r>
    </w:p>
    <w:p w:rsidR="00FB3A15" w:rsidRPr="0066685D" w:rsidRDefault="00FB3A15" w:rsidP="00FB3A15">
      <w:pPr>
        <w:numPr>
          <w:ilvl w:val="0"/>
          <w:numId w:val="9"/>
        </w:numPr>
        <w:jc w:val="both"/>
        <w:rPr>
          <w:rFonts w:ascii="Calibri" w:hAnsi="Calibri" w:cs="Calibri"/>
        </w:rPr>
      </w:pPr>
      <w:r w:rsidRPr="0066685D">
        <w:rPr>
          <w:rFonts w:ascii="Calibri" w:hAnsi="Calibri" w:cs="Calibri"/>
        </w:rPr>
        <w:t>Parental requests</w:t>
      </w:r>
    </w:p>
    <w:p w:rsidR="00FB3A15" w:rsidRPr="0066685D" w:rsidRDefault="00FB3A15" w:rsidP="00FB3A15">
      <w:pPr>
        <w:numPr>
          <w:ilvl w:val="0"/>
          <w:numId w:val="9"/>
        </w:numPr>
        <w:jc w:val="both"/>
        <w:rPr>
          <w:rFonts w:ascii="Calibri" w:hAnsi="Calibri" w:cs="Calibri"/>
        </w:rPr>
      </w:pPr>
      <w:r w:rsidRPr="0066685D">
        <w:rPr>
          <w:rFonts w:ascii="Calibri" w:hAnsi="Calibri" w:cs="Calibri"/>
        </w:rPr>
        <w:t>Referral by other individuals, schools or organisations.</w:t>
      </w:r>
    </w:p>
    <w:p w:rsidR="00FB3A15" w:rsidRPr="0066685D" w:rsidRDefault="00FB3A15" w:rsidP="00FB3A15">
      <w:pPr>
        <w:jc w:val="both"/>
        <w:rPr>
          <w:rFonts w:ascii="Calibri" w:hAnsi="Calibri" w:cs="Calibri"/>
        </w:rPr>
      </w:pPr>
    </w:p>
    <w:p w:rsidR="00FB3A15" w:rsidRPr="0066685D" w:rsidRDefault="00FB3A15" w:rsidP="00FB3A15">
      <w:pPr>
        <w:tabs>
          <w:tab w:val="num" w:pos="741"/>
        </w:tabs>
        <w:jc w:val="both"/>
        <w:rPr>
          <w:rFonts w:ascii="Calibri" w:hAnsi="Calibri" w:cs="Calibri"/>
        </w:rPr>
      </w:pPr>
      <w:r w:rsidRPr="0066685D">
        <w:rPr>
          <w:rFonts w:ascii="Calibri" w:hAnsi="Calibri" w:cs="Calibri"/>
        </w:rPr>
        <w:t>2. From first class onwards, pupils who score on or above the 98</w:t>
      </w:r>
      <w:r w:rsidRPr="0066685D">
        <w:rPr>
          <w:rFonts w:ascii="Calibri" w:hAnsi="Calibri" w:cs="Calibri"/>
          <w:vertAlign w:val="superscript"/>
        </w:rPr>
        <w:t>th</w:t>
      </w:r>
      <w:r w:rsidRPr="0066685D">
        <w:rPr>
          <w:rFonts w:ascii="Calibri" w:hAnsi="Calibri" w:cs="Calibri"/>
        </w:rPr>
        <w:t xml:space="preserve"> percentile in the M</w:t>
      </w:r>
      <w:r>
        <w:rPr>
          <w:rFonts w:ascii="Calibri" w:hAnsi="Calibri" w:cs="Calibri"/>
        </w:rPr>
        <w:t>ICRA</w:t>
      </w:r>
      <w:r w:rsidRPr="0066685D">
        <w:rPr>
          <w:rFonts w:ascii="Calibri" w:hAnsi="Calibri" w:cs="Calibri"/>
        </w:rPr>
        <w:t xml:space="preserve"> </w:t>
      </w:r>
      <w:r w:rsidRPr="0066685D">
        <w:rPr>
          <w:rFonts w:ascii="Calibri" w:hAnsi="Calibri" w:cs="Calibri"/>
          <w:b/>
        </w:rPr>
        <w:t>and</w:t>
      </w:r>
      <w:r w:rsidRPr="0066685D">
        <w:rPr>
          <w:rFonts w:ascii="Calibri" w:hAnsi="Calibri" w:cs="Calibri"/>
        </w:rPr>
        <w:t xml:space="preserve"> S</w:t>
      </w:r>
      <w:r>
        <w:rPr>
          <w:rFonts w:ascii="Calibri" w:hAnsi="Calibri" w:cs="Calibri"/>
        </w:rPr>
        <w:t>IGMA</w:t>
      </w:r>
      <w:r w:rsidRPr="0066685D">
        <w:rPr>
          <w:rFonts w:ascii="Calibri" w:hAnsi="Calibri" w:cs="Calibri"/>
        </w:rPr>
        <w:t xml:space="preserve"> tests will then do the NRIT, to gain a more definitive guide of their ability.</w:t>
      </w:r>
    </w:p>
    <w:p w:rsidR="00FB3A15" w:rsidRPr="0066685D" w:rsidRDefault="00FB3A15" w:rsidP="00FB3A15">
      <w:pPr>
        <w:tabs>
          <w:tab w:val="num" w:pos="741"/>
        </w:tabs>
        <w:jc w:val="both"/>
        <w:rPr>
          <w:rFonts w:ascii="Calibri" w:hAnsi="Calibri" w:cs="Calibri"/>
        </w:rPr>
      </w:pPr>
    </w:p>
    <w:p w:rsidR="00FB3A15" w:rsidRPr="0066685D" w:rsidRDefault="00FB3A15" w:rsidP="00FB3A15">
      <w:pPr>
        <w:tabs>
          <w:tab w:val="num" w:pos="741"/>
        </w:tabs>
        <w:jc w:val="both"/>
        <w:rPr>
          <w:rFonts w:ascii="Calibri" w:hAnsi="Calibri" w:cs="Calibri"/>
        </w:rPr>
      </w:pPr>
      <w:r w:rsidRPr="0066685D">
        <w:rPr>
          <w:rFonts w:ascii="Calibri" w:hAnsi="Calibri" w:cs="Calibri"/>
        </w:rPr>
        <w:t xml:space="preserve">3. Where a teacher observes children displaying exceptional ability in a specific academic area, then further assessment may be carried out to establish giftedness. Where it is a non-academic area, the parent will be informed of outside agencies more suited to the development of the pupil’s giftedness. </w:t>
      </w:r>
    </w:p>
    <w:p w:rsidR="00FB3A15" w:rsidRPr="0066685D" w:rsidRDefault="00FB3A15" w:rsidP="00FB3A15">
      <w:pPr>
        <w:tabs>
          <w:tab w:val="num" w:pos="741"/>
        </w:tabs>
        <w:jc w:val="both"/>
        <w:rPr>
          <w:rFonts w:ascii="Calibri" w:hAnsi="Calibri" w:cs="Calibri"/>
        </w:rPr>
      </w:pPr>
    </w:p>
    <w:p w:rsidR="00FB3A15" w:rsidRDefault="00FB3A15" w:rsidP="00FB3A15">
      <w:pPr>
        <w:tabs>
          <w:tab w:val="num" w:pos="741"/>
        </w:tabs>
        <w:jc w:val="both"/>
        <w:rPr>
          <w:rFonts w:ascii="Calibri" w:hAnsi="Calibri" w:cs="Calibri"/>
          <w:b/>
        </w:rPr>
      </w:pPr>
    </w:p>
    <w:p w:rsidR="00FB3A15" w:rsidRDefault="00FB3A15" w:rsidP="00FB3A15">
      <w:pPr>
        <w:tabs>
          <w:tab w:val="num" w:pos="741"/>
        </w:tabs>
        <w:jc w:val="both"/>
        <w:rPr>
          <w:rFonts w:ascii="Calibri" w:hAnsi="Calibri" w:cs="Calibri"/>
          <w:b/>
        </w:rPr>
      </w:pPr>
    </w:p>
    <w:p w:rsidR="00FB3A15" w:rsidRDefault="00FB3A15" w:rsidP="00FB3A15">
      <w:pPr>
        <w:tabs>
          <w:tab w:val="num" w:pos="741"/>
        </w:tabs>
        <w:jc w:val="both"/>
        <w:rPr>
          <w:rFonts w:ascii="Calibri" w:hAnsi="Calibri" w:cs="Calibri"/>
          <w:b/>
        </w:rPr>
      </w:pPr>
    </w:p>
    <w:p w:rsidR="00FB3A15" w:rsidRDefault="00FB3A15" w:rsidP="00FB3A15">
      <w:pPr>
        <w:tabs>
          <w:tab w:val="num" w:pos="741"/>
        </w:tabs>
        <w:jc w:val="both"/>
        <w:rPr>
          <w:rFonts w:ascii="Calibri" w:hAnsi="Calibri" w:cs="Calibri"/>
          <w:b/>
        </w:rPr>
      </w:pPr>
    </w:p>
    <w:p w:rsidR="00FB3A15" w:rsidRPr="0066685D" w:rsidRDefault="00FB3A15" w:rsidP="00FB3A15">
      <w:pPr>
        <w:tabs>
          <w:tab w:val="num" w:pos="741"/>
        </w:tabs>
        <w:jc w:val="both"/>
        <w:rPr>
          <w:rFonts w:ascii="Calibri" w:hAnsi="Calibri" w:cs="Calibri"/>
          <w:b/>
        </w:rPr>
      </w:pPr>
      <w:r w:rsidRPr="0066685D">
        <w:rPr>
          <w:rFonts w:ascii="Calibri" w:hAnsi="Calibri" w:cs="Calibri"/>
          <w:b/>
        </w:rPr>
        <w:t>Catering for Pupils with Exceptional Ability:</w:t>
      </w:r>
    </w:p>
    <w:p w:rsidR="00FB3A15" w:rsidRPr="0066685D" w:rsidRDefault="00FB3A15" w:rsidP="00FB3A15">
      <w:pPr>
        <w:tabs>
          <w:tab w:val="num" w:pos="741"/>
        </w:tabs>
        <w:jc w:val="both"/>
        <w:rPr>
          <w:rFonts w:ascii="Calibri" w:hAnsi="Calibri" w:cs="Calibri"/>
        </w:rPr>
      </w:pPr>
      <w:r w:rsidRPr="0066685D">
        <w:rPr>
          <w:rFonts w:ascii="Calibri" w:hAnsi="Calibri" w:cs="Calibri"/>
        </w:rPr>
        <w:t xml:space="preserve">Pupils who meet the criteria for exceptionally able (IQ of 130+) will be catered for within the classroom based on a differentiated programme of work </w:t>
      </w:r>
      <w:r w:rsidRPr="0066685D">
        <w:rPr>
          <w:rFonts w:ascii="Calibri" w:hAnsi="Calibri" w:cs="Calibri"/>
          <w:b/>
        </w:rPr>
        <w:t>or</w:t>
      </w:r>
      <w:r w:rsidRPr="0066685D">
        <w:rPr>
          <w:rFonts w:ascii="Calibri" w:hAnsi="Calibri" w:cs="Calibri"/>
        </w:rPr>
        <w:t xml:space="preserve"> if deemed possible by the Principal may be offered extension classes on a withdrawal basis, subject to the approval of the pupil and their parents.  These classes will form part of each SET’s timetable where feasible.</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b/>
        </w:rPr>
      </w:pPr>
      <w:r w:rsidRPr="0066685D">
        <w:rPr>
          <w:rFonts w:ascii="Calibri" w:hAnsi="Calibri" w:cs="Calibri"/>
          <w:b/>
        </w:rPr>
        <w:t>Responsibility and Management:</w:t>
      </w:r>
    </w:p>
    <w:p w:rsidR="00FB3A15" w:rsidRPr="0066685D" w:rsidRDefault="00FB3A15" w:rsidP="00FB3A15">
      <w:pPr>
        <w:jc w:val="both"/>
        <w:rPr>
          <w:rFonts w:ascii="Calibri" w:hAnsi="Calibri" w:cs="Calibri"/>
        </w:rPr>
      </w:pPr>
      <w:r w:rsidRPr="0066685D">
        <w:rPr>
          <w:rFonts w:ascii="Calibri" w:hAnsi="Calibri" w:cs="Calibri"/>
        </w:rPr>
        <w:t>1. The class teacher is responsible for differentiation within the classroom, including acquisition and distribution of teaching resources for differentiation.</w:t>
      </w:r>
    </w:p>
    <w:p w:rsidR="00FB3A15" w:rsidRPr="0066685D" w:rsidRDefault="00FB3A15" w:rsidP="00FB3A15">
      <w:pPr>
        <w:tabs>
          <w:tab w:val="num" w:pos="1021"/>
        </w:tabs>
        <w:jc w:val="both"/>
        <w:rPr>
          <w:rFonts w:ascii="Calibri" w:hAnsi="Calibri" w:cs="Calibri"/>
        </w:rPr>
      </w:pPr>
    </w:p>
    <w:p w:rsidR="00FB3A15" w:rsidRPr="0066685D" w:rsidRDefault="00FB3A15" w:rsidP="00FB3A15">
      <w:pPr>
        <w:tabs>
          <w:tab w:val="num" w:pos="1021"/>
        </w:tabs>
        <w:jc w:val="both"/>
        <w:rPr>
          <w:rFonts w:ascii="Calibri" w:hAnsi="Calibri" w:cs="Calibri"/>
        </w:rPr>
      </w:pPr>
      <w:r w:rsidRPr="0066685D">
        <w:rPr>
          <w:rFonts w:ascii="Calibri" w:hAnsi="Calibri" w:cs="Calibri"/>
        </w:rPr>
        <w:t>2. The SET team will be responsible for the assessment stage of this process, organisation of extension classes including timetabling (where applicable), acquisition and distribution of information regarding referral and assessment by outside agencies.</w:t>
      </w:r>
    </w:p>
    <w:p w:rsidR="00FB3A15" w:rsidRPr="0066685D" w:rsidRDefault="00FB3A15" w:rsidP="00FB3A15">
      <w:pPr>
        <w:tabs>
          <w:tab w:val="num" w:pos="1021"/>
        </w:tabs>
        <w:jc w:val="both"/>
        <w:rPr>
          <w:rFonts w:ascii="Calibri" w:hAnsi="Calibri" w:cs="Calibri"/>
        </w:rPr>
      </w:pPr>
    </w:p>
    <w:p w:rsidR="00FB3A15" w:rsidRPr="0066685D" w:rsidRDefault="00FB3A15" w:rsidP="00FB3A15">
      <w:pPr>
        <w:jc w:val="both"/>
        <w:rPr>
          <w:rFonts w:ascii="Calibri" w:hAnsi="Calibri" w:cs="Calibri"/>
        </w:rPr>
      </w:pPr>
      <w:r w:rsidRPr="0066685D">
        <w:rPr>
          <w:rFonts w:ascii="Calibri" w:hAnsi="Calibri" w:cs="Calibri"/>
        </w:rPr>
        <w:t>3. The Principal will liaise with parents, SETs and class teachers throughout the process.</w:t>
      </w:r>
    </w:p>
    <w:p w:rsidR="00FB3A15" w:rsidRPr="0066685D" w:rsidRDefault="00FB3A15" w:rsidP="00FB3A15">
      <w:pPr>
        <w:tabs>
          <w:tab w:val="num" w:pos="720"/>
        </w:tabs>
        <w:jc w:val="both"/>
        <w:rPr>
          <w:rFonts w:ascii="Calibri" w:hAnsi="Calibri" w:cs="Calibri"/>
        </w:rPr>
      </w:pPr>
    </w:p>
    <w:p w:rsidR="00FB3A15" w:rsidRPr="0066685D" w:rsidRDefault="00FB3A15" w:rsidP="00FB3A15">
      <w:pPr>
        <w:tabs>
          <w:tab w:val="num" w:pos="1021"/>
        </w:tabs>
        <w:jc w:val="both"/>
        <w:rPr>
          <w:rFonts w:ascii="Calibri" w:hAnsi="Calibri" w:cs="Calibri"/>
        </w:rPr>
      </w:pPr>
      <w:r w:rsidRPr="0066685D">
        <w:rPr>
          <w:rFonts w:ascii="Calibri" w:hAnsi="Calibri" w:cs="Calibri"/>
        </w:rPr>
        <w:t xml:space="preserve">4. According to guidelines for professional development, costs will be paid by thing </w:t>
      </w:r>
      <w:proofErr w:type="spellStart"/>
      <w:r w:rsidRPr="0066685D">
        <w:rPr>
          <w:rFonts w:ascii="Calibri" w:hAnsi="Calibri" w:cs="Calibri"/>
        </w:rPr>
        <w:t>BoM</w:t>
      </w:r>
      <w:proofErr w:type="spellEnd"/>
      <w:r w:rsidRPr="0066685D">
        <w:rPr>
          <w:rFonts w:ascii="Calibri" w:hAnsi="Calibri" w:cs="Calibri"/>
        </w:rPr>
        <w:t xml:space="preserve"> to teaching staff who attend in-service training and courses about giftedness.</w:t>
      </w:r>
    </w:p>
    <w:p w:rsidR="00FB3A15" w:rsidRDefault="00FB3A15" w:rsidP="00FB3A15">
      <w:pPr>
        <w:jc w:val="both"/>
        <w:rPr>
          <w:rFonts w:ascii="Calibri" w:hAnsi="Calibri" w:cs="Calibri"/>
        </w:rPr>
      </w:pP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r w:rsidRPr="0066685D">
        <w:rPr>
          <w:rFonts w:ascii="Calibri" w:hAnsi="Calibri" w:cs="Calibri"/>
        </w:rPr>
        <w:t>This policy is subject to review following the issue of NCCA Guidelines or at least every 3 years.</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r w:rsidRPr="0066685D">
        <w:rPr>
          <w:rFonts w:ascii="Calibri" w:hAnsi="Calibri" w:cs="Calibri"/>
        </w:rPr>
        <w:t>Policy was drafted on _____________</w:t>
      </w:r>
    </w:p>
    <w:p w:rsidR="00FB3A15" w:rsidRPr="0066685D" w:rsidRDefault="00FB3A15" w:rsidP="00FB3A15">
      <w:pPr>
        <w:jc w:val="both"/>
        <w:rPr>
          <w:rFonts w:ascii="Calibri" w:hAnsi="Calibri" w:cs="Calibri"/>
        </w:rPr>
      </w:pPr>
    </w:p>
    <w:p w:rsidR="00FB3A15" w:rsidRPr="0066685D" w:rsidRDefault="00FB3A15" w:rsidP="00FB3A15">
      <w:pPr>
        <w:jc w:val="both"/>
        <w:rPr>
          <w:rFonts w:ascii="Calibri" w:hAnsi="Calibri" w:cs="Calibri"/>
        </w:rPr>
      </w:pPr>
      <w:r w:rsidRPr="0066685D">
        <w:rPr>
          <w:rFonts w:ascii="Calibri" w:hAnsi="Calibri" w:cs="Calibri"/>
        </w:rPr>
        <w:t>Ratified by the Board of Management on ________________</w:t>
      </w:r>
    </w:p>
    <w:p w:rsidR="003C17E1" w:rsidRPr="00FC1327" w:rsidRDefault="003C17E1" w:rsidP="00220BDC">
      <w:pPr>
        <w:rPr>
          <w:rFonts w:asciiTheme="minorHAnsi" w:hAnsiTheme="minorHAnsi" w:cstheme="minorHAnsi"/>
          <w:noProof/>
          <w:sz w:val="22"/>
          <w:szCs w:val="22"/>
          <w:lang w:val="en-IE" w:eastAsia="en-IE"/>
        </w:rPr>
      </w:pPr>
    </w:p>
    <w:sectPr w:rsidR="003C17E1" w:rsidRPr="00FC1327" w:rsidSect="00FB3A15">
      <w:pgSz w:w="11906" w:h="16838" w:code="9"/>
      <w:pgMar w:top="1191" w:right="1134" w:bottom="1191"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762" w:rsidRDefault="00484762">
      <w:r>
        <w:separator/>
      </w:r>
    </w:p>
  </w:endnote>
  <w:endnote w:type="continuationSeparator" w:id="0">
    <w:p w:rsidR="00484762" w:rsidRDefault="00484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
    <w:altName w:val="Arial Unicode MS"/>
    <w:panose1 w:val="00000000000000000000"/>
    <w:charset w:val="80"/>
    <w:family w:val="auto"/>
    <w:notTrueType/>
    <w:pitch w:val="variable"/>
    <w:sig w:usb0="00000001" w:usb1="08070000" w:usb2="00000010" w:usb3="00000000" w:csb0="00020000" w:csb1="00000000"/>
  </w:font>
  <w:font w:name="AngsanaUPC">
    <w:panose1 w:val="02020603050405020304"/>
    <w:charset w:val="00"/>
    <w:family w:val="roman"/>
    <w:pitch w:val="variable"/>
    <w:sig w:usb0="81000003" w:usb1="00000000" w:usb2="00000000" w:usb3="00000000" w:csb0="00010001" w:csb1="00000000"/>
  </w:font>
  <w:font w:name="MS P????">
    <w:altName w:val="MS Mincho"/>
    <w:panose1 w:val="00000000000000000000"/>
    <w:charset w:val="80"/>
    <w:family w:val="auto"/>
    <w:notTrueType/>
    <w:pitch w:val="variable"/>
    <w:sig w:usb0="00000001" w:usb1="08070000" w:usb2="00000010" w:usb3="00000000" w:csb0="0002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1" w:rsidRDefault="00A351E3">
    <w:pPr>
      <w:pStyle w:val="Footer"/>
      <w:jc w:val="center"/>
    </w:pPr>
    <w:fldSimple w:instr=" PAGE   \* MERGEFORMAT ">
      <w:r w:rsidR="001A5336">
        <w:rPr>
          <w:noProof/>
        </w:rPr>
        <w:t>22</w:t>
      </w:r>
    </w:fldSimple>
  </w:p>
  <w:p w:rsidR="004116D1" w:rsidRDefault="004116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1" w:rsidRDefault="00A351E3">
    <w:pPr>
      <w:pStyle w:val="Footer"/>
      <w:framePr w:wrap="around" w:vAnchor="text" w:hAnchor="margin" w:xAlign="center" w:y="1"/>
      <w:rPr>
        <w:rStyle w:val="PageNumber"/>
      </w:rPr>
    </w:pPr>
    <w:r>
      <w:rPr>
        <w:rStyle w:val="PageNumber"/>
      </w:rPr>
      <w:fldChar w:fldCharType="begin"/>
    </w:r>
    <w:r w:rsidR="004116D1">
      <w:rPr>
        <w:rStyle w:val="PageNumber"/>
      </w:rPr>
      <w:instrText xml:space="preserve">PAGE  </w:instrText>
    </w:r>
    <w:r>
      <w:rPr>
        <w:rStyle w:val="PageNumber"/>
      </w:rPr>
      <w:fldChar w:fldCharType="end"/>
    </w:r>
  </w:p>
  <w:p w:rsidR="004116D1" w:rsidRDefault="004116D1">
    <w:pPr>
      <w:pStyle w:val="Footer"/>
    </w:pPr>
  </w:p>
  <w:p w:rsidR="004116D1" w:rsidRDefault="004116D1"/>
  <w:p w:rsidR="004116D1" w:rsidRDefault="004116D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1" w:rsidRDefault="00A351E3">
    <w:pPr>
      <w:pStyle w:val="Footer"/>
      <w:framePr w:wrap="around" w:vAnchor="text" w:hAnchor="margin" w:xAlign="center" w:y="1"/>
      <w:rPr>
        <w:rStyle w:val="PageNumber"/>
      </w:rPr>
    </w:pPr>
    <w:r>
      <w:rPr>
        <w:rStyle w:val="PageNumber"/>
      </w:rPr>
      <w:fldChar w:fldCharType="begin"/>
    </w:r>
    <w:r w:rsidR="004116D1">
      <w:rPr>
        <w:rStyle w:val="PageNumber"/>
      </w:rPr>
      <w:instrText xml:space="preserve">PAGE  </w:instrText>
    </w:r>
    <w:r>
      <w:rPr>
        <w:rStyle w:val="PageNumber"/>
      </w:rPr>
      <w:fldChar w:fldCharType="separate"/>
    </w:r>
    <w:r w:rsidR="001A5336">
      <w:rPr>
        <w:rStyle w:val="PageNumber"/>
        <w:noProof/>
      </w:rPr>
      <w:t>39</w:t>
    </w:r>
    <w:r>
      <w:rPr>
        <w:rStyle w:val="PageNumber"/>
      </w:rPr>
      <w:fldChar w:fldCharType="end"/>
    </w:r>
  </w:p>
  <w:p w:rsidR="004116D1" w:rsidRDefault="004116D1">
    <w:pPr>
      <w:pStyle w:val="Footer"/>
    </w:pPr>
  </w:p>
  <w:p w:rsidR="004116D1" w:rsidRDefault="004116D1"/>
  <w:p w:rsidR="004116D1" w:rsidRDefault="004116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762" w:rsidRDefault="00484762">
      <w:r>
        <w:separator/>
      </w:r>
    </w:p>
  </w:footnote>
  <w:footnote w:type="continuationSeparator" w:id="0">
    <w:p w:rsidR="00484762" w:rsidRDefault="00484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1" w:rsidRPr="008D0DF3" w:rsidRDefault="004116D1" w:rsidP="00837617">
    <w:pPr>
      <w:pStyle w:val="Header"/>
      <w:tabs>
        <w:tab w:val="clear" w:pos="4153"/>
        <w:tab w:val="clear" w:pos="8306"/>
        <w:tab w:val="center" w:pos="6979"/>
        <w:tab w:val="right" w:pos="13958"/>
      </w:tabs>
      <w:rPr>
        <w:rFonts w:ascii="Verdana" w:hAnsi="Verdana"/>
        <w:sz w:val="20"/>
        <w:szCs w:val="20"/>
        <w:lang w:val="en-IE"/>
      </w:rPr>
    </w:pPr>
    <w:r>
      <w:rPr>
        <w:rFonts w:ascii="Verdana" w:hAnsi="Verdana"/>
        <w:sz w:val="20"/>
        <w:szCs w:val="20"/>
        <w:lang w:val="en-IE"/>
      </w:rPr>
      <w:t xml:space="preserve">St. Mary’s NS, </w:t>
    </w:r>
    <w:proofErr w:type="spellStart"/>
    <w:r>
      <w:rPr>
        <w:rFonts w:ascii="Verdana" w:hAnsi="Verdana"/>
        <w:sz w:val="20"/>
        <w:szCs w:val="20"/>
        <w:lang w:val="en-IE"/>
      </w:rPr>
      <w:t>Oldtown</w:t>
    </w:r>
    <w:proofErr w:type="spellEnd"/>
    <w:r w:rsidRPr="00837617">
      <w:rPr>
        <w:rFonts w:ascii="Verdana" w:hAnsi="Verdana"/>
        <w:sz w:val="20"/>
        <w:szCs w:val="20"/>
        <w:lang w:val="en-IE"/>
      </w:rPr>
      <w:tab/>
    </w:r>
    <w:r>
      <w:rPr>
        <w:rFonts w:ascii="Verdana" w:hAnsi="Verdana"/>
        <w:sz w:val="20"/>
        <w:szCs w:val="20"/>
        <w:lang w:val="en-IE"/>
      </w:rPr>
      <w:t>SEN Policy</w:t>
    </w:r>
    <w:r w:rsidRPr="00837617">
      <w:rPr>
        <w:rFonts w:ascii="Verdana" w:hAnsi="Verdana"/>
        <w:sz w:val="20"/>
        <w:szCs w:val="20"/>
        <w:lang w:val="en-IE"/>
      </w:rPr>
      <w:tab/>
      <w:t>[Type text]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6D1" w:rsidRDefault="004116D1">
    <w:pPr>
      <w:pStyle w:val="Header"/>
    </w:pPr>
  </w:p>
  <w:p w:rsidR="004116D1" w:rsidRDefault="004116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4563"/>
    <w:multiLevelType w:val="hybridMultilevel"/>
    <w:tmpl w:val="5C72EE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84333A3"/>
    <w:multiLevelType w:val="hybridMultilevel"/>
    <w:tmpl w:val="A93E2C98"/>
    <w:lvl w:ilvl="0" w:tplc="18090001">
      <w:start w:val="1"/>
      <w:numFmt w:val="bullet"/>
      <w:lvlText w:val=""/>
      <w:lvlJc w:val="left"/>
      <w:pPr>
        <w:ind w:left="775" w:hanging="360"/>
      </w:pPr>
      <w:rPr>
        <w:rFonts w:ascii="Symbol" w:hAnsi="Symbol"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
    <w:nsid w:val="0893102E"/>
    <w:multiLevelType w:val="hybridMultilevel"/>
    <w:tmpl w:val="DEDA0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9356112"/>
    <w:multiLevelType w:val="hybridMultilevel"/>
    <w:tmpl w:val="E586F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9495B03"/>
    <w:multiLevelType w:val="hybridMultilevel"/>
    <w:tmpl w:val="58B8FC7E"/>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5">
    <w:nsid w:val="120C1108"/>
    <w:multiLevelType w:val="hybridMultilevel"/>
    <w:tmpl w:val="393CFF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047E4C"/>
    <w:multiLevelType w:val="hybridMultilevel"/>
    <w:tmpl w:val="EF064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D57548F"/>
    <w:multiLevelType w:val="hybridMultilevel"/>
    <w:tmpl w:val="946C83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39E1B5F"/>
    <w:multiLevelType w:val="hybridMultilevel"/>
    <w:tmpl w:val="C6508B10"/>
    <w:lvl w:ilvl="0" w:tplc="9606F778">
      <w:start w:val="1"/>
      <w:numFmt w:val="decimal"/>
      <w:lvlText w:val="%1."/>
      <w:lvlJc w:val="left"/>
      <w:pPr>
        <w:tabs>
          <w:tab w:val="num" w:pos="0"/>
        </w:tabs>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7B20F0B"/>
    <w:multiLevelType w:val="hybridMultilevel"/>
    <w:tmpl w:val="9708A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DF7683E"/>
    <w:multiLevelType w:val="hybridMultilevel"/>
    <w:tmpl w:val="D5803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DD10F5"/>
    <w:multiLevelType w:val="hybridMultilevel"/>
    <w:tmpl w:val="9668A6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EE2C61"/>
    <w:multiLevelType w:val="hybridMultilevel"/>
    <w:tmpl w:val="88021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53122F7"/>
    <w:multiLevelType w:val="hybridMultilevel"/>
    <w:tmpl w:val="3884A9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C453150"/>
    <w:multiLevelType w:val="hybridMultilevel"/>
    <w:tmpl w:val="FAA05342"/>
    <w:lvl w:ilvl="0" w:tplc="FEE2E562">
      <w:start w:val="1"/>
      <w:numFmt w:val="bullet"/>
      <w:lvlText w:val=""/>
      <w:lvlJc w:val="left"/>
      <w:pPr>
        <w:tabs>
          <w:tab w:val="num" w:pos="720"/>
        </w:tabs>
        <w:ind w:left="720" w:hanging="360"/>
      </w:pPr>
      <w:rPr>
        <w:rFonts w:ascii="Symbol" w:hAnsi="Symbol" w:hint="default"/>
      </w:rPr>
    </w:lvl>
    <w:lvl w:ilvl="1" w:tplc="64B4A9FE" w:tentative="1">
      <w:start w:val="1"/>
      <w:numFmt w:val="bullet"/>
      <w:lvlText w:val="o"/>
      <w:lvlJc w:val="left"/>
      <w:pPr>
        <w:tabs>
          <w:tab w:val="num" w:pos="1440"/>
        </w:tabs>
        <w:ind w:left="1440" w:hanging="360"/>
      </w:pPr>
      <w:rPr>
        <w:rFonts w:ascii="Courier New" w:hAnsi="Courier New" w:hint="default"/>
      </w:rPr>
    </w:lvl>
    <w:lvl w:ilvl="2" w:tplc="045A32CA" w:tentative="1">
      <w:start w:val="1"/>
      <w:numFmt w:val="bullet"/>
      <w:lvlText w:val=""/>
      <w:lvlJc w:val="left"/>
      <w:pPr>
        <w:tabs>
          <w:tab w:val="num" w:pos="2160"/>
        </w:tabs>
        <w:ind w:left="2160" w:hanging="360"/>
      </w:pPr>
      <w:rPr>
        <w:rFonts w:ascii="Wingdings" w:hAnsi="Wingdings" w:hint="default"/>
      </w:rPr>
    </w:lvl>
    <w:lvl w:ilvl="3" w:tplc="E7403D1C" w:tentative="1">
      <w:start w:val="1"/>
      <w:numFmt w:val="bullet"/>
      <w:lvlText w:val=""/>
      <w:lvlJc w:val="left"/>
      <w:pPr>
        <w:tabs>
          <w:tab w:val="num" w:pos="2880"/>
        </w:tabs>
        <w:ind w:left="2880" w:hanging="360"/>
      </w:pPr>
      <w:rPr>
        <w:rFonts w:ascii="Symbol" w:hAnsi="Symbol" w:hint="default"/>
      </w:rPr>
    </w:lvl>
    <w:lvl w:ilvl="4" w:tplc="D748940C" w:tentative="1">
      <w:start w:val="1"/>
      <w:numFmt w:val="bullet"/>
      <w:lvlText w:val="o"/>
      <w:lvlJc w:val="left"/>
      <w:pPr>
        <w:tabs>
          <w:tab w:val="num" w:pos="3600"/>
        </w:tabs>
        <w:ind w:left="3600" w:hanging="360"/>
      </w:pPr>
      <w:rPr>
        <w:rFonts w:ascii="Courier New" w:hAnsi="Courier New" w:hint="default"/>
      </w:rPr>
    </w:lvl>
    <w:lvl w:ilvl="5" w:tplc="001EF474" w:tentative="1">
      <w:start w:val="1"/>
      <w:numFmt w:val="bullet"/>
      <w:lvlText w:val=""/>
      <w:lvlJc w:val="left"/>
      <w:pPr>
        <w:tabs>
          <w:tab w:val="num" w:pos="4320"/>
        </w:tabs>
        <w:ind w:left="4320" w:hanging="360"/>
      </w:pPr>
      <w:rPr>
        <w:rFonts w:ascii="Wingdings" w:hAnsi="Wingdings" w:hint="default"/>
      </w:rPr>
    </w:lvl>
    <w:lvl w:ilvl="6" w:tplc="B636C88C" w:tentative="1">
      <w:start w:val="1"/>
      <w:numFmt w:val="bullet"/>
      <w:lvlText w:val=""/>
      <w:lvlJc w:val="left"/>
      <w:pPr>
        <w:tabs>
          <w:tab w:val="num" w:pos="5040"/>
        </w:tabs>
        <w:ind w:left="5040" w:hanging="360"/>
      </w:pPr>
      <w:rPr>
        <w:rFonts w:ascii="Symbol" w:hAnsi="Symbol" w:hint="default"/>
      </w:rPr>
    </w:lvl>
    <w:lvl w:ilvl="7" w:tplc="3FB44DF6" w:tentative="1">
      <w:start w:val="1"/>
      <w:numFmt w:val="bullet"/>
      <w:lvlText w:val="o"/>
      <w:lvlJc w:val="left"/>
      <w:pPr>
        <w:tabs>
          <w:tab w:val="num" w:pos="5760"/>
        </w:tabs>
        <w:ind w:left="5760" w:hanging="360"/>
      </w:pPr>
      <w:rPr>
        <w:rFonts w:ascii="Courier New" w:hAnsi="Courier New" w:hint="default"/>
      </w:rPr>
    </w:lvl>
    <w:lvl w:ilvl="8" w:tplc="5FC0C8BA" w:tentative="1">
      <w:start w:val="1"/>
      <w:numFmt w:val="bullet"/>
      <w:lvlText w:val=""/>
      <w:lvlJc w:val="left"/>
      <w:pPr>
        <w:tabs>
          <w:tab w:val="num" w:pos="6480"/>
        </w:tabs>
        <w:ind w:left="6480" w:hanging="360"/>
      </w:pPr>
      <w:rPr>
        <w:rFonts w:ascii="Wingdings" w:hAnsi="Wingdings" w:hint="default"/>
      </w:rPr>
    </w:lvl>
  </w:abstractNum>
  <w:abstractNum w:abstractNumId="15">
    <w:nsid w:val="59211AF6"/>
    <w:multiLevelType w:val="hybridMultilevel"/>
    <w:tmpl w:val="2E4EF4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9636697"/>
    <w:multiLevelType w:val="hybridMultilevel"/>
    <w:tmpl w:val="DFB60BA4"/>
    <w:lvl w:ilvl="0" w:tplc="180A97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F8E2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E71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FEC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80EB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9AE5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7E38C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74A8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2702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5D3209EE"/>
    <w:multiLevelType w:val="hybridMultilevel"/>
    <w:tmpl w:val="B7D8607C"/>
    <w:lvl w:ilvl="0" w:tplc="319C94AA">
      <w:numFmt w:val="bullet"/>
      <w:lvlText w:val="-"/>
      <w:lvlJc w:val="left"/>
      <w:pPr>
        <w:ind w:left="510" w:hanging="360"/>
      </w:pPr>
      <w:rPr>
        <w:rFonts w:ascii="Verdana" w:eastAsia="Times New Roman" w:hAnsi="Verdana" w:cs="Times New Roman" w:hint="default"/>
      </w:rPr>
    </w:lvl>
    <w:lvl w:ilvl="1" w:tplc="18090003" w:tentative="1">
      <w:start w:val="1"/>
      <w:numFmt w:val="bullet"/>
      <w:lvlText w:val="o"/>
      <w:lvlJc w:val="left"/>
      <w:pPr>
        <w:ind w:left="1230" w:hanging="360"/>
      </w:pPr>
      <w:rPr>
        <w:rFonts w:ascii="Courier New" w:hAnsi="Courier New" w:cs="Courier New" w:hint="default"/>
      </w:rPr>
    </w:lvl>
    <w:lvl w:ilvl="2" w:tplc="18090005" w:tentative="1">
      <w:start w:val="1"/>
      <w:numFmt w:val="bullet"/>
      <w:lvlText w:val=""/>
      <w:lvlJc w:val="left"/>
      <w:pPr>
        <w:ind w:left="1950" w:hanging="360"/>
      </w:pPr>
      <w:rPr>
        <w:rFonts w:ascii="Wingdings" w:hAnsi="Wingdings" w:hint="default"/>
      </w:rPr>
    </w:lvl>
    <w:lvl w:ilvl="3" w:tplc="18090001" w:tentative="1">
      <w:start w:val="1"/>
      <w:numFmt w:val="bullet"/>
      <w:lvlText w:val=""/>
      <w:lvlJc w:val="left"/>
      <w:pPr>
        <w:ind w:left="2670" w:hanging="360"/>
      </w:pPr>
      <w:rPr>
        <w:rFonts w:ascii="Symbol" w:hAnsi="Symbol" w:hint="default"/>
      </w:rPr>
    </w:lvl>
    <w:lvl w:ilvl="4" w:tplc="18090003" w:tentative="1">
      <w:start w:val="1"/>
      <w:numFmt w:val="bullet"/>
      <w:lvlText w:val="o"/>
      <w:lvlJc w:val="left"/>
      <w:pPr>
        <w:ind w:left="3390" w:hanging="360"/>
      </w:pPr>
      <w:rPr>
        <w:rFonts w:ascii="Courier New" w:hAnsi="Courier New" w:cs="Courier New" w:hint="default"/>
      </w:rPr>
    </w:lvl>
    <w:lvl w:ilvl="5" w:tplc="18090005" w:tentative="1">
      <w:start w:val="1"/>
      <w:numFmt w:val="bullet"/>
      <w:lvlText w:val=""/>
      <w:lvlJc w:val="left"/>
      <w:pPr>
        <w:ind w:left="4110" w:hanging="360"/>
      </w:pPr>
      <w:rPr>
        <w:rFonts w:ascii="Wingdings" w:hAnsi="Wingdings" w:hint="default"/>
      </w:rPr>
    </w:lvl>
    <w:lvl w:ilvl="6" w:tplc="18090001" w:tentative="1">
      <w:start w:val="1"/>
      <w:numFmt w:val="bullet"/>
      <w:lvlText w:val=""/>
      <w:lvlJc w:val="left"/>
      <w:pPr>
        <w:ind w:left="4830" w:hanging="360"/>
      </w:pPr>
      <w:rPr>
        <w:rFonts w:ascii="Symbol" w:hAnsi="Symbol" w:hint="default"/>
      </w:rPr>
    </w:lvl>
    <w:lvl w:ilvl="7" w:tplc="18090003" w:tentative="1">
      <w:start w:val="1"/>
      <w:numFmt w:val="bullet"/>
      <w:lvlText w:val="o"/>
      <w:lvlJc w:val="left"/>
      <w:pPr>
        <w:ind w:left="5550" w:hanging="360"/>
      </w:pPr>
      <w:rPr>
        <w:rFonts w:ascii="Courier New" w:hAnsi="Courier New" w:cs="Courier New" w:hint="default"/>
      </w:rPr>
    </w:lvl>
    <w:lvl w:ilvl="8" w:tplc="18090005" w:tentative="1">
      <w:start w:val="1"/>
      <w:numFmt w:val="bullet"/>
      <w:lvlText w:val=""/>
      <w:lvlJc w:val="left"/>
      <w:pPr>
        <w:ind w:left="6270" w:hanging="360"/>
      </w:pPr>
      <w:rPr>
        <w:rFonts w:ascii="Wingdings" w:hAnsi="Wingdings" w:hint="default"/>
      </w:rPr>
    </w:lvl>
  </w:abstractNum>
  <w:abstractNum w:abstractNumId="18">
    <w:nsid w:val="5E5D5C7E"/>
    <w:multiLevelType w:val="hybridMultilevel"/>
    <w:tmpl w:val="15387E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F6034F2"/>
    <w:multiLevelType w:val="hybridMultilevel"/>
    <w:tmpl w:val="EE8408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62314FF2"/>
    <w:multiLevelType w:val="hybridMultilevel"/>
    <w:tmpl w:val="67D6ED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2F10EDA"/>
    <w:multiLevelType w:val="hybridMultilevel"/>
    <w:tmpl w:val="F1BEB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7955FD"/>
    <w:multiLevelType w:val="hybridMultilevel"/>
    <w:tmpl w:val="3BAA7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5912619"/>
    <w:multiLevelType w:val="hybridMultilevel"/>
    <w:tmpl w:val="805E1428"/>
    <w:lvl w:ilvl="0" w:tplc="18090001">
      <w:start w:val="1"/>
      <w:numFmt w:val="bullet"/>
      <w:lvlText w:val=""/>
      <w:lvlJc w:val="left"/>
      <w:pPr>
        <w:ind w:left="510" w:hanging="360"/>
      </w:pPr>
      <w:rPr>
        <w:rFonts w:ascii="Symbol" w:hAnsi="Symbol" w:hint="default"/>
      </w:rPr>
    </w:lvl>
    <w:lvl w:ilvl="1" w:tplc="18090003" w:tentative="1">
      <w:start w:val="1"/>
      <w:numFmt w:val="bullet"/>
      <w:lvlText w:val="o"/>
      <w:lvlJc w:val="left"/>
      <w:pPr>
        <w:ind w:left="1230" w:hanging="360"/>
      </w:pPr>
      <w:rPr>
        <w:rFonts w:ascii="Courier New" w:hAnsi="Courier New" w:cs="Courier New" w:hint="default"/>
      </w:rPr>
    </w:lvl>
    <w:lvl w:ilvl="2" w:tplc="18090005" w:tentative="1">
      <w:start w:val="1"/>
      <w:numFmt w:val="bullet"/>
      <w:lvlText w:val=""/>
      <w:lvlJc w:val="left"/>
      <w:pPr>
        <w:ind w:left="1950" w:hanging="360"/>
      </w:pPr>
      <w:rPr>
        <w:rFonts w:ascii="Wingdings" w:hAnsi="Wingdings" w:hint="default"/>
      </w:rPr>
    </w:lvl>
    <w:lvl w:ilvl="3" w:tplc="18090001" w:tentative="1">
      <w:start w:val="1"/>
      <w:numFmt w:val="bullet"/>
      <w:lvlText w:val=""/>
      <w:lvlJc w:val="left"/>
      <w:pPr>
        <w:ind w:left="2670" w:hanging="360"/>
      </w:pPr>
      <w:rPr>
        <w:rFonts w:ascii="Symbol" w:hAnsi="Symbol" w:hint="default"/>
      </w:rPr>
    </w:lvl>
    <w:lvl w:ilvl="4" w:tplc="18090003" w:tentative="1">
      <w:start w:val="1"/>
      <w:numFmt w:val="bullet"/>
      <w:lvlText w:val="o"/>
      <w:lvlJc w:val="left"/>
      <w:pPr>
        <w:ind w:left="3390" w:hanging="360"/>
      </w:pPr>
      <w:rPr>
        <w:rFonts w:ascii="Courier New" w:hAnsi="Courier New" w:cs="Courier New" w:hint="default"/>
      </w:rPr>
    </w:lvl>
    <w:lvl w:ilvl="5" w:tplc="18090005" w:tentative="1">
      <w:start w:val="1"/>
      <w:numFmt w:val="bullet"/>
      <w:lvlText w:val=""/>
      <w:lvlJc w:val="left"/>
      <w:pPr>
        <w:ind w:left="4110" w:hanging="360"/>
      </w:pPr>
      <w:rPr>
        <w:rFonts w:ascii="Wingdings" w:hAnsi="Wingdings" w:hint="default"/>
      </w:rPr>
    </w:lvl>
    <w:lvl w:ilvl="6" w:tplc="18090001" w:tentative="1">
      <w:start w:val="1"/>
      <w:numFmt w:val="bullet"/>
      <w:lvlText w:val=""/>
      <w:lvlJc w:val="left"/>
      <w:pPr>
        <w:ind w:left="4830" w:hanging="360"/>
      </w:pPr>
      <w:rPr>
        <w:rFonts w:ascii="Symbol" w:hAnsi="Symbol" w:hint="default"/>
      </w:rPr>
    </w:lvl>
    <w:lvl w:ilvl="7" w:tplc="18090003" w:tentative="1">
      <w:start w:val="1"/>
      <w:numFmt w:val="bullet"/>
      <w:lvlText w:val="o"/>
      <w:lvlJc w:val="left"/>
      <w:pPr>
        <w:ind w:left="5550" w:hanging="360"/>
      </w:pPr>
      <w:rPr>
        <w:rFonts w:ascii="Courier New" w:hAnsi="Courier New" w:cs="Courier New" w:hint="default"/>
      </w:rPr>
    </w:lvl>
    <w:lvl w:ilvl="8" w:tplc="18090005" w:tentative="1">
      <w:start w:val="1"/>
      <w:numFmt w:val="bullet"/>
      <w:lvlText w:val=""/>
      <w:lvlJc w:val="left"/>
      <w:pPr>
        <w:ind w:left="6270" w:hanging="360"/>
      </w:pPr>
      <w:rPr>
        <w:rFonts w:ascii="Wingdings" w:hAnsi="Wingdings" w:hint="default"/>
      </w:rPr>
    </w:lvl>
  </w:abstractNum>
  <w:abstractNum w:abstractNumId="24">
    <w:nsid w:val="69C87B2F"/>
    <w:multiLevelType w:val="hybridMultilevel"/>
    <w:tmpl w:val="AE0A6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6F7221"/>
    <w:multiLevelType w:val="hybridMultilevel"/>
    <w:tmpl w:val="6A50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0A070F3"/>
    <w:multiLevelType w:val="hybridMultilevel"/>
    <w:tmpl w:val="C4DCC81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7">
    <w:nsid w:val="77B23D06"/>
    <w:multiLevelType w:val="hybridMultilevel"/>
    <w:tmpl w:val="BD88B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8"/>
  </w:num>
  <w:num w:numId="4">
    <w:abstractNumId w:val="4"/>
  </w:num>
  <w:num w:numId="5">
    <w:abstractNumId w:val="25"/>
  </w:num>
  <w:num w:numId="6">
    <w:abstractNumId w:val="24"/>
  </w:num>
  <w:num w:numId="7">
    <w:abstractNumId w:val="11"/>
  </w:num>
  <w:num w:numId="8">
    <w:abstractNumId w:val="10"/>
  </w:num>
  <w:num w:numId="9">
    <w:abstractNumId w:val="5"/>
  </w:num>
  <w:num w:numId="10">
    <w:abstractNumId w:val="13"/>
  </w:num>
  <w:num w:numId="11">
    <w:abstractNumId w:val="20"/>
  </w:num>
  <w:num w:numId="12">
    <w:abstractNumId w:val="7"/>
  </w:num>
  <w:num w:numId="13">
    <w:abstractNumId w:val="18"/>
  </w:num>
  <w:num w:numId="14">
    <w:abstractNumId w:val="12"/>
  </w:num>
  <w:num w:numId="15">
    <w:abstractNumId w:val="9"/>
  </w:num>
  <w:num w:numId="16">
    <w:abstractNumId w:val="17"/>
  </w:num>
  <w:num w:numId="17">
    <w:abstractNumId w:val="26"/>
  </w:num>
  <w:num w:numId="18">
    <w:abstractNumId w:val="15"/>
  </w:num>
  <w:num w:numId="19">
    <w:abstractNumId w:val="6"/>
  </w:num>
  <w:num w:numId="20">
    <w:abstractNumId w:val="3"/>
  </w:num>
  <w:num w:numId="21">
    <w:abstractNumId w:val="2"/>
  </w:num>
  <w:num w:numId="22">
    <w:abstractNumId w:val="0"/>
  </w:num>
  <w:num w:numId="23">
    <w:abstractNumId w:val="19"/>
  </w:num>
  <w:num w:numId="24">
    <w:abstractNumId w:val="1"/>
  </w:num>
  <w:num w:numId="25">
    <w:abstractNumId w:val="27"/>
  </w:num>
  <w:num w:numId="26">
    <w:abstractNumId w:val="22"/>
  </w:num>
  <w:num w:numId="27">
    <w:abstractNumId w:val="21"/>
  </w:num>
  <w:num w:numId="28">
    <w:abstractNumId w:val="2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C2451E"/>
    <w:rsid w:val="0000020B"/>
    <w:rsid w:val="00005F54"/>
    <w:rsid w:val="00015751"/>
    <w:rsid w:val="00017200"/>
    <w:rsid w:val="00022AAA"/>
    <w:rsid w:val="000356D5"/>
    <w:rsid w:val="0007674F"/>
    <w:rsid w:val="0007797A"/>
    <w:rsid w:val="00085CBE"/>
    <w:rsid w:val="00094AFC"/>
    <w:rsid w:val="000A1085"/>
    <w:rsid w:val="000A199F"/>
    <w:rsid w:val="000D645A"/>
    <w:rsid w:val="000E3048"/>
    <w:rsid w:val="000E79EE"/>
    <w:rsid w:val="001216EA"/>
    <w:rsid w:val="00126259"/>
    <w:rsid w:val="00132133"/>
    <w:rsid w:val="00137EDB"/>
    <w:rsid w:val="0014786E"/>
    <w:rsid w:val="00150F82"/>
    <w:rsid w:val="00155BD5"/>
    <w:rsid w:val="0016511C"/>
    <w:rsid w:val="00172484"/>
    <w:rsid w:val="00193CB7"/>
    <w:rsid w:val="001A5336"/>
    <w:rsid w:val="001B1A58"/>
    <w:rsid w:val="001E3EA7"/>
    <w:rsid w:val="002109A0"/>
    <w:rsid w:val="00220766"/>
    <w:rsid w:val="00220BDC"/>
    <w:rsid w:val="00235CBD"/>
    <w:rsid w:val="00244B00"/>
    <w:rsid w:val="00252635"/>
    <w:rsid w:val="00255DF0"/>
    <w:rsid w:val="002570C0"/>
    <w:rsid w:val="002604B6"/>
    <w:rsid w:val="00262018"/>
    <w:rsid w:val="002624C9"/>
    <w:rsid w:val="002648B9"/>
    <w:rsid w:val="00277DB9"/>
    <w:rsid w:val="00286CA5"/>
    <w:rsid w:val="00290940"/>
    <w:rsid w:val="00296240"/>
    <w:rsid w:val="002C5E8A"/>
    <w:rsid w:val="002D59BF"/>
    <w:rsid w:val="002E471C"/>
    <w:rsid w:val="002E7EBE"/>
    <w:rsid w:val="003111A0"/>
    <w:rsid w:val="00337D3B"/>
    <w:rsid w:val="00356355"/>
    <w:rsid w:val="003603FF"/>
    <w:rsid w:val="003615E4"/>
    <w:rsid w:val="00363F99"/>
    <w:rsid w:val="00364C3B"/>
    <w:rsid w:val="0038309C"/>
    <w:rsid w:val="003C17E1"/>
    <w:rsid w:val="003F0727"/>
    <w:rsid w:val="003F4BF6"/>
    <w:rsid w:val="004116D1"/>
    <w:rsid w:val="00411AF1"/>
    <w:rsid w:val="004233F6"/>
    <w:rsid w:val="00451CE1"/>
    <w:rsid w:val="00452B72"/>
    <w:rsid w:val="0046292C"/>
    <w:rsid w:val="0046651E"/>
    <w:rsid w:val="00472EF6"/>
    <w:rsid w:val="00474274"/>
    <w:rsid w:val="00484762"/>
    <w:rsid w:val="004A197F"/>
    <w:rsid w:val="004A6CF9"/>
    <w:rsid w:val="004B4EE4"/>
    <w:rsid w:val="004C2956"/>
    <w:rsid w:val="004F1E33"/>
    <w:rsid w:val="00526479"/>
    <w:rsid w:val="00537238"/>
    <w:rsid w:val="00560D60"/>
    <w:rsid w:val="00582CC7"/>
    <w:rsid w:val="00593B63"/>
    <w:rsid w:val="00595D1F"/>
    <w:rsid w:val="005A5266"/>
    <w:rsid w:val="005C2647"/>
    <w:rsid w:val="00602517"/>
    <w:rsid w:val="00602EAC"/>
    <w:rsid w:val="006314B9"/>
    <w:rsid w:val="00642761"/>
    <w:rsid w:val="006452F4"/>
    <w:rsid w:val="00647CD8"/>
    <w:rsid w:val="00654D16"/>
    <w:rsid w:val="00656059"/>
    <w:rsid w:val="0065670A"/>
    <w:rsid w:val="0065677A"/>
    <w:rsid w:val="00684F17"/>
    <w:rsid w:val="0068756E"/>
    <w:rsid w:val="00695C36"/>
    <w:rsid w:val="00697B52"/>
    <w:rsid w:val="006D16C2"/>
    <w:rsid w:val="006D3C02"/>
    <w:rsid w:val="006E505D"/>
    <w:rsid w:val="006E7D96"/>
    <w:rsid w:val="006F235A"/>
    <w:rsid w:val="006F3C47"/>
    <w:rsid w:val="006F711A"/>
    <w:rsid w:val="007015DB"/>
    <w:rsid w:val="00712F91"/>
    <w:rsid w:val="00723AB3"/>
    <w:rsid w:val="0072430D"/>
    <w:rsid w:val="00730F72"/>
    <w:rsid w:val="00752E41"/>
    <w:rsid w:val="0076225C"/>
    <w:rsid w:val="007B525A"/>
    <w:rsid w:val="007E4F34"/>
    <w:rsid w:val="00820C09"/>
    <w:rsid w:val="0082502D"/>
    <w:rsid w:val="0082599C"/>
    <w:rsid w:val="00826790"/>
    <w:rsid w:val="00837617"/>
    <w:rsid w:val="00874596"/>
    <w:rsid w:val="008763D2"/>
    <w:rsid w:val="008771ED"/>
    <w:rsid w:val="008868AD"/>
    <w:rsid w:val="008904A7"/>
    <w:rsid w:val="00892CB8"/>
    <w:rsid w:val="008A4250"/>
    <w:rsid w:val="008A4367"/>
    <w:rsid w:val="008B3E54"/>
    <w:rsid w:val="008C3B88"/>
    <w:rsid w:val="008D0DF3"/>
    <w:rsid w:val="008D2C5E"/>
    <w:rsid w:val="008D4455"/>
    <w:rsid w:val="008D45A5"/>
    <w:rsid w:val="008E6659"/>
    <w:rsid w:val="008F3D99"/>
    <w:rsid w:val="00901285"/>
    <w:rsid w:val="009032D0"/>
    <w:rsid w:val="009473B9"/>
    <w:rsid w:val="00950380"/>
    <w:rsid w:val="009603A3"/>
    <w:rsid w:val="00962C48"/>
    <w:rsid w:val="00973BB0"/>
    <w:rsid w:val="009761EE"/>
    <w:rsid w:val="009A6B4C"/>
    <w:rsid w:val="009E49CD"/>
    <w:rsid w:val="00A0271A"/>
    <w:rsid w:val="00A30909"/>
    <w:rsid w:val="00A33E71"/>
    <w:rsid w:val="00A351E3"/>
    <w:rsid w:val="00A71FC7"/>
    <w:rsid w:val="00A92CA0"/>
    <w:rsid w:val="00A92FE1"/>
    <w:rsid w:val="00A9356F"/>
    <w:rsid w:val="00A97D62"/>
    <w:rsid w:val="00AA3D44"/>
    <w:rsid w:val="00AA56B6"/>
    <w:rsid w:val="00AC6B05"/>
    <w:rsid w:val="00AC6C60"/>
    <w:rsid w:val="00AD05D3"/>
    <w:rsid w:val="00AD0A69"/>
    <w:rsid w:val="00AD6285"/>
    <w:rsid w:val="00AE31D0"/>
    <w:rsid w:val="00AF00AE"/>
    <w:rsid w:val="00AF1906"/>
    <w:rsid w:val="00AF19D7"/>
    <w:rsid w:val="00AF79EA"/>
    <w:rsid w:val="00B02008"/>
    <w:rsid w:val="00B06E47"/>
    <w:rsid w:val="00B13DA5"/>
    <w:rsid w:val="00B22887"/>
    <w:rsid w:val="00B2330C"/>
    <w:rsid w:val="00B4540F"/>
    <w:rsid w:val="00B45802"/>
    <w:rsid w:val="00B52487"/>
    <w:rsid w:val="00B556EA"/>
    <w:rsid w:val="00B80D7A"/>
    <w:rsid w:val="00B8362A"/>
    <w:rsid w:val="00BA30F0"/>
    <w:rsid w:val="00BA5991"/>
    <w:rsid w:val="00BA5AE0"/>
    <w:rsid w:val="00BB013C"/>
    <w:rsid w:val="00BB2D44"/>
    <w:rsid w:val="00BF05A3"/>
    <w:rsid w:val="00C101B5"/>
    <w:rsid w:val="00C14C02"/>
    <w:rsid w:val="00C2451E"/>
    <w:rsid w:val="00C45498"/>
    <w:rsid w:val="00C64D59"/>
    <w:rsid w:val="00C66E19"/>
    <w:rsid w:val="00C67294"/>
    <w:rsid w:val="00C82A44"/>
    <w:rsid w:val="00C946E7"/>
    <w:rsid w:val="00C94D1A"/>
    <w:rsid w:val="00CA0572"/>
    <w:rsid w:val="00CB7806"/>
    <w:rsid w:val="00CD08F5"/>
    <w:rsid w:val="00CD1EDA"/>
    <w:rsid w:val="00CD77E4"/>
    <w:rsid w:val="00CF48E0"/>
    <w:rsid w:val="00D2491B"/>
    <w:rsid w:val="00D370C0"/>
    <w:rsid w:val="00D73765"/>
    <w:rsid w:val="00D936AA"/>
    <w:rsid w:val="00DB1FA5"/>
    <w:rsid w:val="00DB547F"/>
    <w:rsid w:val="00DC1F15"/>
    <w:rsid w:val="00DE499B"/>
    <w:rsid w:val="00DE51DD"/>
    <w:rsid w:val="00DF7A8D"/>
    <w:rsid w:val="00E24504"/>
    <w:rsid w:val="00E6591E"/>
    <w:rsid w:val="00E662EC"/>
    <w:rsid w:val="00E702A2"/>
    <w:rsid w:val="00E70FE5"/>
    <w:rsid w:val="00E831A7"/>
    <w:rsid w:val="00E83F0B"/>
    <w:rsid w:val="00E844D6"/>
    <w:rsid w:val="00E91F59"/>
    <w:rsid w:val="00E96BBA"/>
    <w:rsid w:val="00EA4375"/>
    <w:rsid w:val="00EC01F8"/>
    <w:rsid w:val="00EC19DC"/>
    <w:rsid w:val="00ED3C59"/>
    <w:rsid w:val="00F07F4D"/>
    <w:rsid w:val="00F26F5A"/>
    <w:rsid w:val="00F31FFD"/>
    <w:rsid w:val="00F45899"/>
    <w:rsid w:val="00F60369"/>
    <w:rsid w:val="00F67CA0"/>
    <w:rsid w:val="00F728BE"/>
    <w:rsid w:val="00F818FF"/>
    <w:rsid w:val="00F91D58"/>
    <w:rsid w:val="00F94B09"/>
    <w:rsid w:val="00FA121C"/>
    <w:rsid w:val="00FA520E"/>
    <w:rsid w:val="00FB3A15"/>
    <w:rsid w:val="00FB5931"/>
    <w:rsid w:val="00FB7309"/>
    <w:rsid w:val="00FC1327"/>
    <w:rsid w:val="00FC5CDC"/>
    <w:rsid w:val="00FD2856"/>
    <w:rsid w:val="00FD446E"/>
    <w:rsid w:val="00FE5950"/>
    <w:rsid w:val="00FE6B8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8BE"/>
    <w:rPr>
      <w:sz w:val="24"/>
      <w:szCs w:val="24"/>
      <w:lang w:eastAsia="en-US"/>
    </w:rPr>
  </w:style>
  <w:style w:type="paragraph" w:styleId="Heading1">
    <w:name w:val="heading 1"/>
    <w:basedOn w:val="Normal"/>
    <w:next w:val="Normal"/>
    <w:qFormat/>
    <w:rsid w:val="00F728BE"/>
    <w:pPr>
      <w:keepNext/>
      <w:outlineLvl w:val="0"/>
    </w:pPr>
    <w:rPr>
      <w:b/>
      <w:bCs/>
      <w:sz w:val="52"/>
    </w:rPr>
  </w:style>
  <w:style w:type="paragraph" w:styleId="Heading2">
    <w:name w:val="heading 2"/>
    <w:basedOn w:val="Normal"/>
    <w:next w:val="Normal"/>
    <w:qFormat/>
    <w:rsid w:val="00F728BE"/>
    <w:pPr>
      <w:keepNext/>
      <w:outlineLvl w:val="1"/>
    </w:pPr>
    <w:rPr>
      <w:b/>
      <w:bCs/>
      <w:sz w:val="36"/>
    </w:rPr>
  </w:style>
  <w:style w:type="paragraph" w:styleId="Heading3">
    <w:name w:val="heading 3"/>
    <w:basedOn w:val="Normal"/>
    <w:next w:val="Normal"/>
    <w:link w:val="Heading3Char"/>
    <w:uiPriority w:val="9"/>
    <w:semiHidden/>
    <w:unhideWhenUsed/>
    <w:qFormat/>
    <w:rsid w:val="00E844D6"/>
    <w:pPr>
      <w:keepNext/>
      <w:keepLines/>
      <w:spacing w:before="40" w:line="276" w:lineRule="auto"/>
      <w:outlineLvl w:val="2"/>
    </w:pPr>
    <w:rPr>
      <w:rFonts w:ascii="Cambria" w:hAnsi="Cambria"/>
      <w:color w:val="243F6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728BE"/>
    <w:rPr>
      <w:b/>
      <w:bCs/>
      <w:i/>
      <w:iCs/>
    </w:rPr>
  </w:style>
  <w:style w:type="paragraph" w:styleId="BodyText2">
    <w:name w:val="Body Text 2"/>
    <w:basedOn w:val="Normal"/>
    <w:link w:val="BodyText2Char"/>
    <w:semiHidden/>
    <w:rsid w:val="00F728BE"/>
    <w:rPr>
      <w:b/>
      <w:bCs/>
      <w:sz w:val="28"/>
    </w:rPr>
  </w:style>
  <w:style w:type="paragraph" w:styleId="BodyText3">
    <w:name w:val="Body Text 3"/>
    <w:basedOn w:val="Normal"/>
    <w:link w:val="BodyText3Char"/>
    <w:semiHidden/>
    <w:rsid w:val="00F728BE"/>
    <w:rPr>
      <w:sz w:val="28"/>
    </w:rPr>
  </w:style>
  <w:style w:type="paragraph" w:styleId="Footer">
    <w:name w:val="footer"/>
    <w:basedOn w:val="Normal"/>
    <w:link w:val="FooterChar"/>
    <w:uiPriority w:val="99"/>
    <w:rsid w:val="00F728BE"/>
    <w:pPr>
      <w:tabs>
        <w:tab w:val="center" w:pos="4153"/>
        <w:tab w:val="right" w:pos="8306"/>
      </w:tabs>
    </w:pPr>
  </w:style>
  <w:style w:type="character" w:styleId="PageNumber">
    <w:name w:val="page number"/>
    <w:basedOn w:val="DefaultParagraphFont"/>
    <w:semiHidden/>
    <w:rsid w:val="00F728BE"/>
  </w:style>
  <w:style w:type="paragraph" w:styleId="Header">
    <w:name w:val="header"/>
    <w:basedOn w:val="Normal"/>
    <w:link w:val="HeaderChar"/>
    <w:uiPriority w:val="99"/>
    <w:rsid w:val="00F728BE"/>
    <w:pPr>
      <w:tabs>
        <w:tab w:val="center" w:pos="4153"/>
        <w:tab w:val="right" w:pos="8306"/>
      </w:tabs>
    </w:pPr>
  </w:style>
  <w:style w:type="table" w:customStyle="1" w:styleId="TableGrid">
    <w:name w:val="TableGrid"/>
    <w:rsid w:val="008D2C5E"/>
    <w:rPr>
      <w:rFonts w:ascii="Calibri" w:hAnsi="Calibri"/>
      <w:sz w:val="22"/>
      <w:szCs w:val="22"/>
      <w:lang w:val="en-IE" w:eastAsia="en-IE"/>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13DA5"/>
    <w:pPr>
      <w:spacing w:line="259" w:lineRule="auto"/>
    </w:pPr>
    <w:rPr>
      <w:color w:val="000000"/>
      <w:szCs w:val="22"/>
      <w:lang w:val="en-IE" w:eastAsia="en-IE"/>
    </w:rPr>
  </w:style>
  <w:style w:type="character" w:customStyle="1" w:styleId="footnotedescriptionChar">
    <w:name w:val="footnote description Char"/>
    <w:link w:val="footnotedescription"/>
    <w:rsid w:val="00B13DA5"/>
    <w:rPr>
      <w:color w:val="000000"/>
      <w:szCs w:val="22"/>
    </w:rPr>
  </w:style>
  <w:style w:type="character" w:customStyle="1" w:styleId="footnotemark">
    <w:name w:val="footnote mark"/>
    <w:hidden/>
    <w:rsid w:val="00B13DA5"/>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277DB9"/>
    <w:rPr>
      <w:rFonts w:ascii="Segoe UI" w:hAnsi="Segoe UI" w:cs="Segoe UI"/>
      <w:sz w:val="18"/>
      <w:szCs w:val="18"/>
    </w:rPr>
  </w:style>
  <w:style w:type="character" w:customStyle="1" w:styleId="BalloonTextChar">
    <w:name w:val="Balloon Text Char"/>
    <w:link w:val="BalloonText"/>
    <w:uiPriority w:val="99"/>
    <w:semiHidden/>
    <w:rsid w:val="00277DB9"/>
    <w:rPr>
      <w:rFonts w:ascii="Segoe UI" w:hAnsi="Segoe UI" w:cs="Segoe UI"/>
      <w:sz w:val="18"/>
      <w:szCs w:val="18"/>
      <w:lang w:val="en-GB" w:eastAsia="en-US"/>
    </w:rPr>
  </w:style>
  <w:style w:type="character" w:customStyle="1" w:styleId="Heading3Char">
    <w:name w:val="Heading 3 Char"/>
    <w:link w:val="Heading3"/>
    <w:uiPriority w:val="9"/>
    <w:semiHidden/>
    <w:rsid w:val="00E844D6"/>
    <w:rPr>
      <w:rFonts w:ascii="Cambria" w:hAnsi="Cambria"/>
      <w:color w:val="243F60"/>
      <w:sz w:val="24"/>
      <w:szCs w:val="24"/>
      <w:lang w:eastAsia="en-US"/>
    </w:rPr>
  </w:style>
  <w:style w:type="character" w:customStyle="1" w:styleId="FooterChar">
    <w:name w:val="Footer Char"/>
    <w:link w:val="Footer"/>
    <w:uiPriority w:val="99"/>
    <w:rsid w:val="00E844D6"/>
    <w:rPr>
      <w:sz w:val="24"/>
      <w:szCs w:val="24"/>
      <w:lang w:val="en-GB" w:eastAsia="en-US"/>
    </w:rPr>
  </w:style>
  <w:style w:type="character" w:customStyle="1" w:styleId="HeaderChar">
    <w:name w:val="Header Char"/>
    <w:link w:val="Header"/>
    <w:uiPriority w:val="99"/>
    <w:rsid w:val="00E844D6"/>
    <w:rPr>
      <w:sz w:val="24"/>
      <w:szCs w:val="24"/>
      <w:lang w:val="en-GB" w:eastAsia="en-US"/>
    </w:rPr>
  </w:style>
  <w:style w:type="paragraph" w:styleId="ListParagraph">
    <w:name w:val="List Paragraph"/>
    <w:basedOn w:val="Normal"/>
    <w:uiPriority w:val="99"/>
    <w:qFormat/>
    <w:rsid w:val="00E844D6"/>
    <w:pPr>
      <w:spacing w:after="200" w:line="276" w:lineRule="auto"/>
      <w:ind w:left="720"/>
      <w:contextualSpacing/>
    </w:pPr>
    <w:rPr>
      <w:rFonts w:ascii="Calibri" w:eastAsia="Calibri" w:hAnsi="Calibri"/>
      <w:sz w:val="22"/>
      <w:szCs w:val="22"/>
      <w:lang w:val="en-IE"/>
    </w:rPr>
  </w:style>
  <w:style w:type="character" w:customStyle="1" w:styleId="BodyTextChar">
    <w:name w:val="Body Text Char"/>
    <w:link w:val="BodyText"/>
    <w:semiHidden/>
    <w:rsid w:val="00712F91"/>
    <w:rPr>
      <w:b/>
      <w:bCs/>
      <w:i/>
      <w:iCs/>
      <w:sz w:val="24"/>
      <w:szCs w:val="24"/>
      <w:lang w:val="en-GB" w:eastAsia="en-US"/>
    </w:rPr>
  </w:style>
  <w:style w:type="character" w:customStyle="1" w:styleId="BodyText3Char">
    <w:name w:val="Body Text 3 Char"/>
    <w:link w:val="BodyText3"/>
    <w:semiHidden/>
    <w:rsid w:val="00712F91"/>
    <w:rPr>
      <w:sz w:val="28"/>
      <w:szCs w:val="24"/>
      <w:lang w:val="en-GB" w:eastAsia="en-US"/>
    </w:rPr>
  </w:style>
  <w:style w:type="paragraph" w:styleId="NoSpacing">
    <w:name w:val="No Spacing"/>
    <w:link w:val="NoSpacingChar"/>
    <w:uiPriority w:val="1"/>
    <w:qFormat/>
    <w:rsid w:val="00F26F5A"/>
    <w:rPr>
      <w:rFonts w:ascii="Calibri" w:hAnsi="Calibri"/>
      <w:sz w:val="22"/>
      <w:szCs w:val="22"/>
      <w:lang w:val="en-US" w:eastAsia="en-US"/>
    </w:rPr>
  </w:style>
  <w:style w:type="character" w:customStyle="1" w:styleId="NoSpacingChar">
    <w:name w:val="No Spacing Char"/>
    <w:link w:val="NoSpacing"/>
    <w:uiPriority w:val="1"/>
    <w:rsid w:val="00F26F5A"/>
    <w:rPr>
      <w:rFonts w:ascii="Calibri" w:hAnsi="Calibri"/>
      <w:sz w:val="22"/>
      <w:szCs w:val="22"/>
      <w:lang w:val="en-US" w:eastAsia="en-US"/>
    </w:rPr>
  </w:style>
  <w:style w:type="table" w:styleId="TableGrid0">
    <w:name w:val="Table Grid"/>
    <w:basedOn w:val="TableNormal"/>
    <w:uiPriority w:val="59"/>
    <w:rsid w:val="00F26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0"/>
    <w:uiPriority w:val="1"/>
    <w:rsid w:val="00837617"/>
    <w:rPr>
      <w:rFonts w:ascii="Calibri" w:eastAsia="Calibri" w:hAnsi="Calibri"/>
      <w:sz w:val="22"/>
      <w:szCs w:val="22"/>
      <w:lang w:val="en-I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semiHidden/>
    <w:rsid w:val="00723AB3"/>
    <w:rPr>
      <w:b/>
      <w:bCs/>
      <w:sz w:val="28"/>
      <w:szCs w:val="24"/>
      <w:lang w:eastAsia="en-US"/>
    </w:rPr>
  </w:style>
  <w:style w:type="paragraph" w:styleId="Quote">
    <w:name w:val="Quote"/>
    <w:basedOn w:val="Normal"/>
    <w:next w:val="Normal"/>
    <w:link w:val="QuoteChar"/>
    <w:uiPriority w:val="29"/>
    <w:qFormat/>
    <w:rsid w:val="00E831A7"/>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831A7"/>
    <w:rPr>
      <w:rFonts w:asciiTheme="minorHAnsi" w:eastAsiaTheme="minorEastAsia" w:hAnsiTheme="minorHAnsi" w:cstheme="minorBidi"/>
      <w:i/>
      <w:iCs/>
      <w:color w:val="000000" w:themeColor="text1"/>
      <w:sz w:val="22"/>
      <w:szCs w:val="22"/>
      <w:lang w:val="en-US" w:eastAsia="ja-JP"/>
    </w:rPr>
  </w:style>
  <w:style w:type="table" w:customStyle="1" w:styleId="TableGrid2">
    <w:name w:val="Table Grid2"/>
    <w:basedOn w:val="TableNormal"/>
    <w:next w:val="TableGrid0"/>
    <w:uiPriority w:val="59"/>
    <w:rsid w:val="00FE6B8A"/>
    <w:rPr>
      <w:rFonts w:asciiTheme="minorHAnsi" w:eastAsiaTheme="minorHAnsi" w:hAnsiTheme="minorHAnsi" w:cstheme="minorBidi"/>
      <w:sz w:val="22"/>
      <w:szCs w:val="22"/>
      <w:lang w:val="en-IE" w:eastAsia="en-US"/>
    </w:rPr>
    <w:tblPr>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5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link w:val="Heading3Char"/>
    <w:uiPriority w:val="9"/>
    <w:semiHidden/>
    <w:unhideWhenUsed/>
    <w:qFormat/>
    <w:rsid w:val="00E844D6"/>
    <w:pPr>
      <w:keepNext/>
      <w:keepLines/>
      <w:spacing w:before="40" w:line="276" w:lineRule="auto"/>
      <w:outlineLvl w:val="2"/>
    </w:pPr>
    <w:rPr>
      <w:rFonts w:ascii="Cambria" w:hAnsi="Cambria"/>
      <w:color w:val="243F6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bCs/>
      <w:i/>
      <w:iCs/>
    </w:rPr>
  </w:style>
  <w:style w:type="paragraph" w:styleId="BodyText2">
    <w:name w:val="Body Text 2"/>
    <w:basedOn w:val="Normal"/>
    <w:link w:val="BodyText2Char"/>
    <w:semiHidden/>
    <w:rPr>
      <w:b/>
      <w:bCs/>
      <w:sz w:val="28"/>
    </w:rPr>
  </w:style>
  <w:style w:type="paragraph" w:styleId="BodyText3">
    <w:name w:val="Body Text 3"/>
    <w:basedOn w:val="Normal"/>
    <w:link w:val="BodyText3Char"/>
    <w:semiHidden/>
    <w:rPr>
      <w:sz w:val="28"/>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153"/>
        <w:tab w:val="right" w:pos="8306"/>
      </w:tabs>
    </w:pPr>
  </w:style>
  <w:style w:type="table" w:customStyle="1" w:styleId="TableGrid">
    <w:name w:val="TableGrid"/>
    <w:rsid w:val="008D2C5E"/>
    <w:rPr>
      <w:rFonts w:ascii="Calibri" w:hAnsi="Calibri"/>
      <w:sz w:val="22"/>
      <w:szCs w:val="22"/>
      <w:lang w:val="en-IE" w:eastAsia="en-IE"/>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B13DA5"/>
    <w:pPr>
      <w:spacing w:line="259" w:lineRule="auto"/>
    </w:pPr>
    <w:rPr>
      <w:color w:val="000000"/>
      <w:szCs w:val="22"/>
      <w:lang w:val="en-IE" w:eastAsia="en-IE"/>
    </w:rPr>
  </w:style>
  <w:style w:type="character" w:customStyle="1" w:styleId="footnotedescriptionChar">
    <w:name w:val="footnote description Char"/>
    <w:link w:val="footnotedescription"/>
    <w:rsid w:val="00B13DA5"/>
    <w:rPr>
      <w:color w:val="000000"/>
      <w:szCs w:val="22"/>
    </w:rPr>
  </w:style>
  <w:style w:type="character" w:customStyle="1" w:styleId="footnotemark">
    <w:name w:val="footnote mark"/>
    <w:hidden/>
    <w:rsid w:val="00B13DA5"/>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277DB9"/>
    <w:rPr>
      <w:rFonts w:ascii="Segoe UI" w:hAnsi="Segoe UI" w:cs="Segoe UI"/>
      <w:sz w:val="18"/>
      <w:szCs w:val="18"/>
    </w:rPr>
  </w:style>
  <w:style w:type="character" w:customStyle="1" w:styleId="BalloonTextChar">
    <w:name w:val="Balloon Text Char"/>
    <w:link w:val="BalloonText"/>
    <w:uiPriority w:val="99"/>
    <w:semiHidden/>
    <w:rsid w:val="00277DB9"/>
    <w:rPr>
      <w:rFonts w:ascii="Segoe UI" w:hAnsi="Segoe UI" w:cs="Segoe UI"/>
      <w:sz w:val="18"/>
      <w:szCs w:val="18"/>
      <w:lang w:val="en-GB" w:eastAsia="en-US"/>
    </w:rPr>
  </w:style>
  <w:style w:type="character" w:customStyle="1" w:styleId="Heading3Char">
    <w:name w:val="Heading 3 Char"/>
    <w:link w:val="Heading3"/>
    <w:uiPriority w:val="9"/>
    <w:semiHidden/>
    <w:rsid w:val="00E844D6"/>
    <w:rPr>
      <w:rFonts w:ascii="Cambria" w:hAnsi="Cambria"/>
      <w:color w:val="243F60"/>
      <w:sz w:val="24"/>
      <w:szCs w:val="24"/>
      <w:lang w:eastAsia="en-US"/>
    </w:rPr>
  </w:style>
  <w:style w:type="character" w:customStyle="1" w:styleId="FooterChar">
    <w:name w:val="Footer Char"/>
    <w:link w:val="Footer"/>
    <w:uiPriority w:val="99"/>
    <w:rsid w:val="00E844D6"/>
    <w:rPr>
      <w:sz w:val="24"/>
      <w:szCs w:val="24"/>
      <w:lang w:val="en-GB" w:eastAsia="en-US"/>
    </w:rPr>
  </w:style>
  <w:style w:type="character" w:customStyle="1" w:styleId="HeaderChar">
    <w:name w:val="Header Char"/>
    <w:link w:val="Header"/>
    <w:uiPriority w:val="99"/>
    <w:rsid w:val="00E844D6"/>
    <w:rPr>
      <w:sz w:val="24"/>
      <w:szCs w:val="24"/>
      <w:lang w:val="en-GB" w:eastAsia="en-US"/>
    </w:rPr>
  </w:style>
  <w:style w:type="paragraph" w:styleId="ListParagraph">
    <w:name w:val="List Paragraph"/>
    <w:basedOn w:val="Normal"/>
    <w:uiPriority w:val="99"/>
    <w:qFormat/>
    <w:rsid w:val="00E844D6"/>
    <w:pPr>
      <w:spacing w:after="200" w:line="276" w:lineRule="auto"/>
      <w:ind w:left="720"/>
      <w:contextualSpacing/>
    </w:pPr>
    <w:rPr>
      <w:rFonts w:ascii="Calibri" w:eastAsia="Calibri" w:hAnsi="Calibri"/>
      <w:sz w:val="22"/>
      <w:szCs w:val="22"/>
      <w:lang w:val="en-IE"/>
    </w:rPr>
  </w:style>
  <w:style w:type="character" w:customStyle="1" w:styleId="BodyTextChar">
    <w:name w:val="Body Text Char"/>
    <w:link w:val="BodyText"/>
    <w:semiHidden/>
    <w:rsid w:val="00712F91"/>
    <w:rPr>
      <w:b/>
      <w:bCs/>
      <w:i/>
      <w:iCs/>
      <w:sz w:val="24"/>
      <w:szCs w:val="24"/>
      <w:lang w:val="en-GB" w:eastAsia="en-US"/>
    </w:rPr>
  </w:style>
  <w:style w:type="character" w:customStyle="1" w:styleId="BodyText3Char">
    <w:name w:val="Body Text 3 Char"/>
    <w:link w:val="BodyText3"/>
    <w:semiHidden/>
    <w:rsid w:val="00712F91"/>
    <w:rPr>
      <w:sz w:val="28"/>
      <w:szCs w:val="24"/>
      <w:lang w:val="en-GB" w:eastAsia="en-US"/>
    </w:rPr>
  </w:style>
  <w:style w:type="paragraph" w:styleId="NoSpacing">
    <w:name w:val="No Spacing"/>
    <w:link w:val="NoSpacingChar"/>
    <w:uiPriority w:val="1"/>
    <w:qFormat/>
    <w:rsid w:val="00F26F5A"/>
    <w:rPr>
      <w:rFonts w:ascii="Calibri" w:hAnsi="Calibri"/>
      <w:sz w:val="22"/>
      <w:szCs w:val="22"/>
      <w:lang w:val="en-US" w:eastAsia="en-US"/>
    </w:rPr>
  </w:style>
  <w:style w:type="character" w:customStyle="1" w:styleId="NoSpacingChar">
    <w:name w:val="No Spacing Char"/>
    <w:link w:val="NoSpacing"/>
    <w:uiPriority w:val="1"/>
    <w:rsid w:val="00F26F5A"/>
    <w:rPr>
      <w:rFonts w:ascii="Calibri" w:hAnsi="Calibri"/>
      <w:sz w:val="22"/>
      <w:szCs w:val="22"/>
      <w:lang w:val="en-US" w:eastAsia="en-US"/>
    </w:rPr>
  </w:style>
  <w:style w:type="table" w:styleId="TableGrid0">
    <w:name w:val="Table Grid"/>
    <w:basedOn w:val="TableNormal"/>
    <w:uiPriority w:val="59"/>
    <w:rsid w:val="00F26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1"/>
    <w:rsid w:val="00837617"/>
    <w:rPr>
      <w:rFonts w:ascii="Calibri" w:eastAsia="Calibri" w:hAnsi="Calibr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link w:val="BodyText2"/>
    <w:semiHidden/>
    <w:rsid w:val="00723AB3"/>
    <w:rPr>
      <w:b/>
      <w:bCs/>
      <w:sz w:val="28"/>
      <w:szCs w:val="24"/>
      <w:lang w:eastAsia="en-US"/>
    </w:rPr>
  </w:style>
  <w:style w:type="paragraph" w:styleId="Quote">
    <w:name w:val="Quote"/>
    <w:basedOn w:val="Normal"/>
    <w:next w:val="Normal"/>
    <w:link w:val="QuoteChar"/>
    <w:uiPriority w:val="29"/>
    <w:qFormat/>
    <w:rsid w:val="00E831A7"/>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E831A7"/>
    <w:rPr>
      <w:rFonts w:asciiTheme="minorHAnsi" w:eastAsiaTheme="minorEastAsia" w:hAnsiTheme="minorHAnsi" w:cstheme="minorBidi"/>
      <w:i/>
      <w:iCs/>
      <w:color w:val="000000" w:themeColor="text1"/>
      <w:sz w:val="22"/>
      <w:szCs w:val="22"/>
      <w:lang w:val="en-US" w:eastAsia="ja-JP"/>
    </w:rPr>
  </w:style>
  <w:style w:type="table" w:customStyle="1" w:styleId="TableGrid2">
    <w:name w:val="Table Grid2"/>
    <w:basedOn w:val="TableNormal"/>
    <w:next w:val="TableGrid0"/>
    <w:uiPriority w:val="59"/>
    <w:rsid w:val="00FE6B8A"/>
    <w:rPr>
      <w:rFonts w:asciiTheme="minorHAnsi" w:eastAsiaTheme="minorHAnsi" w:hAnsiTheme="minorHAnsi" w:cstheme="minorBidi"/>
      <w:sz w:val="22"/>
      <w:szCs w:val="22"/>
      <w:lang w:val="en-IE" w:eastAsia="en-US"/>
    </w:rPr>
    <w:tblP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
  </w:style>
</w:styles>
</file>

<file path=word/webSettings.xml><?xml version="1.0" encoding="utf-8"?>
<w:webSettings xmlns:r="http://schemas.openxmlformats.org/officeDocument/2006/relationships" xmlns:w="http://schemas.openxmlformats.org/wordprocessingml/2006/main">
  <w:divs>
    <w:div w:id="30152832">
      <w:bodyDiv w:val="1"/>
      <w:marLeft w:val="0"/>
      <w:marRight w:val="0"/>
      <w:marTop w:val="0"/>
      <w:marBottom w:val="0"/>
      <w:divBdr>
        <w:top w:val="none" w:sz="0" w:space="0" w:color="auto"/>
        <w:left w:val="none" w:sz="0" w:space="0" w:color="auto"/>
        <w:bottom w:val="none" w:sz="0" w:space="0" w:color="auto"/>
        <w:right w:val="none" w:sz="0" w:space="0" w:color="auto"/>
      </w:divBdr>
    </w:div>
    <w:div w:id="63806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ie/en/Schools-Colleges/Services/National-Educational-Psychological-Service-NEPS-/neps_special_needs_guidelines.pdf" TargetMode="External"/><Relationship Id="rId18" Type="http://schemas.openxmlformats.org/officeDocument/2006/relationships/diagramLayout" Target="diagrams/layout1.xml"/><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diagramData" Target="diagrams/data1.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1A6B7D-9C5B-470A-8B94-8E7D029A05B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IE"/>
        </a:p>
      </dgm:t>
    </dgm:pt>
    <dgm:pt modelId="{54B0C533-350E-4001-9C68-BDA15484FEC0}">
      <dgm:prSet phldrT="[Text]" custT="1"/>
      <dgm:spPr>
        <a:xfrm>
          <a:off x="1169435" y="-17243"/>
          <a:ext cx="1189878" cy="1042255"/>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JUNE</a:t>
          </a:r>
        </a:p>
        <a:p>
          <a:r>
            <a:rPr lang="en-IE" sz="1000">
              <a:solidFill>
                <a:sysClr val="windowText" lastClr="000000">
                  <a:hueOff val="0"/>
                  <a:satOff val="0"/>
                  <a:lumOff val="0"/>
                  <a:alphaOff val="0"/>
                </a:sysClr>
              </a:solidFill>
              <a:latin typeface="Calibri"/>
              <a:ea typeface="+mn-ea"/>
              <a:cs typeface="+mn-cs"/>
            </a:rPr>
            <a:t>Final IEP Review Meeting with SET and class teacher. Priorty Learning Goals for begining of the next academic year until new IEP is drafted in October.</a:t>
          </a:r>
        </a:p>
      </dgm:t>
    </dgm:pt>
    <dgm:pt modelId="{B8BA04AA-CDC7-45E4-9376-9395FE8D56BF}" type="parTrans" cxnId="{62C17443-043F-46EB-91E5-52ED7DBEC16A}">
      <dgm:prSet/>
      <dgm:spPr/>
      <dgm:t>
        <a:bodyPr/>
        <a:lstStyle/>
        <a:p>
          <a:endParaRPr lang="en-IE"/>
        </a:p>
      </dgm:t>
    </dgm:pt>
    <dgm:pt modelId="{C0C8BCF0-B992-4E31-B337-7B262C64A66A}" type="sibTrans" cxnId="{62C17443-043F-46EB-91E5-52ED7DBEC16A}">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8B0628DE-5C81-48AA-A094-69C8186E17BC}">
      <dgm:prSet phldrT="[Text]" custT="1"/>
      <dgm:spPr>
        <a:xfrm>
          <a:off x="2898582" y="45511"/>
          <a:ext cx="1316499" cy="916744"/>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Early SEPTEMBER </a:t>
          </a:r>
        </a:p>
        <a:p>
          <a:r>
            <a:rPr lang="en-IE" sz="1000">
              <a:solidFill>
                <a:sysClr val="windowText" lastClr="000000">
                  <a:hueOff val="0"/>
                  <a:satOff val="0"/>
                  <a:lumOff val="0"/>
                  <a:alphaOff val="0"/>
                </a:sysClr>
              </a:solidFill>
              <a:latin typeface="Calibri"/>
              <a:ea typeface="+mn-ea"/>
              <a:cs typeface="+mn-cs"/>
            </a:rPr>
            <a:t>Handover meeting . New SET and Class Teacher gather further information by completing formal and informal assessments</a:t>
          </a:r>
        </a:p>
      </dgm:t>
    </dgm:pt>
    <dgm:pt modelId="{DAB9C971-DF71-481F-9BAD-22C4A2F0DE73}" type="parTrans" cxnId="{47BF2FA4-4B08-4402-98AA-1686AC08F6E3}">
      <dgm:prSet/>
      <dgm:spPr/>
      <dgm:t>
        <a:bodyPr/>
        <a:lstStyle/>
        <a:p>
          <a:endParaRPr lang="en-IE"/>
        </a:p>
      </dgm:t>
    </dgm:pt>
    <dgm:pt modelId="{B4CF3AE8-DA31-456A-BF54-7CCBD219FE1E}" type="sibTrans" cxnId="{47BF2FA4-4B08-4402-98AA-1686AC08F6E3}">
      <dgm:prSet/>
      <dgm:spPr>
        <a:xfrm>
          <a:off x="1185084" y="19019"/>
          <a:ext cx="2951037"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AE069438-4B9D-4C3A-A63D-9EB40B232362}">
      <dgm:prSet phldrT="[Text]" custT="1"/>
      <dgm:spPr>
        <a:xfrm>
          <a:off x="3011514" y="1628303"/>
          <a:ext cx="2198434" cy="1160616"/>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October </a:t>
          </a:r>
        </a:p>
        <a:p>
          <a:r>
            <a:rPr lang="en-IE" sz="1000">
              <a:solidFill>
                <a:sysClr val="windowText" lastClr="000000">
                  <a:hueOff val="0"/>
                  <a:satOff val="0"/>
                  <a:lumOff val="0"/>
                  <a:alphaOff val="0"/>
                </a:sysClr>
              </a:solidFill>
              <a:latin typeface="Calibri"/>
              <a:ea typeface="+mn-ea"/>
              <a:cs typeface="+mn-cs"/>
            </a:rPr>
            <a:t>SMART IEP targets are formulated from the data gathered by Child's SEN Team and a meeting with the parents is scheduled where targets will be shared and parents can give their input and approval</a:t>
          </a:r>
          <a:r>
            <a:rPr lang="en-IE" sz="1000">
              <a:solidFill>
                <a:srgbClr val="00B050"/>
              </a:solidFill>
              <a:latin typeface="Calibri"/>
              <a:ea typeface="+mn-ea"/>
              <a:cs typeface="+mn-cs"/>
            </a:rPr>
            <a:t>. </a:t>
          </a:r>
          <a:r>
            <a:rPr lang="en-IE" sz="1000">
              <a:solidFill>
                <a:sysClr val="windowText" lastClr="000000">
                  <a:hueOff val="0"/>
                  <a:satOff val="0"/>
                  <a:lumOff val="0"/>
                  <a:alphaOff val="0"/>
                </a:sysClr>
              </a:solidFill>
              <a:latin typeface="Calibri"/>
              <a:ea typeface="+mn-ea"/>
              <a:cs typeface="+mn-cs"/>
            </a:rPr>
            <a:t>IEP is fin</a:t>
          </a:r>
          <a:r>
            <a:rPr lang="en-IE" sz="1000">
              <a:solidFill>
                <a:srgbClr val="00B050"/>
              </a:solidFill>
              <a:latin typeface="Calibri"/>
              <a:ea typeface="+mn-ea"/>
              <a:cs typeface="+mn-cs"/>
            </a:rPr>
            <a:t>al</a:t>
          </a:r>
          <a:r>
            <a:rPr lang="en-IE" sz="1000">
              <a:solidFill>
                <a:sysClr val="windowText" lastClr="000000">
                  <a:hueOff val="0"/>
                  <a:satOff val="0"/>
                  <a:lumOff val="0"/>
                  <a:alphaOff val="0"/>
                </a:sysClr>
              </a:solidFill>
              <a:latin typeface="Calibri"/>
              <a:ea typeface="+mn-ea"/>
              <a:cs typeface="+mn-cs"/>
            </a:rPr>
            <a:t>ised and plan is put into action  </a:t>
          </a:r>
        </a:p>
      </dgm:t>
    </dgm:pt>
    <dgm:pt modelId="{61787824-BE19-4F69-871D-156E2A6BC914}" type="parTrans" cxnId="{83444886-3FEC-4CFD-AACF-F5A089EC9169}">
      <dgm:prSet/>
      <dgm:spPr/>
      <dgm:t>
        <a:bodyPr/>
        <a:lstStyle/>
        <a:p>
          <a:endParaRPr lang="en-IE"/>
        </a:p>
      </dgm:t>
    </dgm:pt>
    <dgm:pt modelId="{F2C6B53E-41F2-4225-A379-BA20D856F598}" type="sibTrans" cxnId="{83444886-3FEC-4CFD-AACF-F5A089EC9169}">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68E38BE9-D90A-49AE-9489-65B8CF850D80}">
      <dgm:prSet phldrT="[Text]" custT="1"/>
      <dgm:spPr>
        <a:xfrm>
          <a:off x="2011154" y="2803819"/>
          <a:ext cx="1298897" cy="916744"/>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JANUARY/FEBRUARY</a:t>
          </a:r>
        </a:p>
        <a:p>
          <a:r>
            <a:rPr lang="en-IE" sz="1000">
              <a:solidFill>
                <a:sysClr val="windowText" lastClr="000000">
                  <a:hueOff val="0"/>
                  <a:satOff val="0"/>
                  <a:lumOff val="0"/>
                  <a:alphaOff val="0"/>
                </a:sysClr>
              </a:solidFill>
              <a:latin typeface="Calibri"/>
              <a:ea typeface="+mn-ea"/>
              <a:cs typeface="+mn-cs"/>
            </a:rPr>
            <a:t>IEP is reviewed at an IEP </a:t>
          </a:r>
          <a:r>
            <a:rPr lang="en-IE" sz="1000">
              <a:solidFill>
                <a:sysClr val="windowText" lastClr="000000"/>
              </a:solidFill>
              <a:latin typeface="Calibri"/>
              <a:ea typeface="+mn-ea"/>
              <a:cs typeface="+mn-cs"/>
            </a:rPr>
            <a:t>M</a:t>
          </a:r>
          <a:r>
            <a:rPr lang="en-IE" sz="1000">
              <a:solidFill>
                <a:sysClr val="windowText" lastClr="000000">
                  <a:hueOff val="0"/>
                  <a:satOff val="0"/>
                  <a:lumOff val="0"/>
                  <a:alphaOff val="0"/>
                </a:sysClr>
              </a:solidFill>
              <a:latin typeface="Calibri"/>
              <a:ea typeface="+mn-ea"/>
              <a:cs typeface="+mn-cs"/>
            </a:rPr>
            <a:t>ee</a:t>
          </a:r>
          <a:r>
            <a:rPr lang="en-IE" sz="1000">
              <a:solidFill>
                <a:srgbClr val="00B050"/>
              </a:solidFill>
              <a:latin typeface="Calibri"/>
              <a:ea typeface="+mn-ea"/>
              <a:cs typeface="+mn-cs"/>
            </a:rPr>
            <a:t>t</a:t>
          </a:r>
          <a:r>
            <a:rPr lang="en-IE" sz="1000">
              <a:solidFill>
                <a:sysClr val="windowText" lastClr="000000">
                  <a:hueOff val="0"/>
                  <a:satOff val="0"/>
                  <a:lumOff val="0"/>
                  <a:alphaOff val="0"/>
                </a:sysClr>
              </a:solidFill>
              <a:latin typeface="Calibri"/>
              <a:ea typeface="+mn-ea"/>
              <a:cs typeface="+mn-cs"/>
            </a:rPr>
            <a:t>ing  and amended if necessary </a:t>
          </a:r>
        </a:p>
      </dgm:t>
    </dgm:pt>
    <dgm:pt modelId="{38943864-DC36-4BC9-9364-6343FF4F3467}" type="parTrans" cxnId="{ACB633DC-6C5F-4C47-BA72-89EF371F9FDF}">
      <dgm:prSet/>
      <dgm:spPr/>
      <dgm:t>
        <a:bodyPr/>
        <a:lstStyle/>
        <a:p>
          <a:endParaRPr lang="en-IE"/>
        </a:p>
      </dgm:t>
    </dgm:pt>
    <dgm:pt modelId="{89955036-74BA-4D18-ABDB-E7A14156A30D}" type="sibTrans" cxnId="{ACB633DC-6C5F-4C47-BA72-89EF371F9FDF}">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D97BE80B-E98D-45BB-B233-F6A1554688AD}">
      <dgm:prSet custT="1"/>
      <dgm:spPr>
        <a:xfrm>
          <a:off x="611731" y="1638300"/>
          <a:ext cx="1197487" cy="1140622"/>
        </a:xfrm>
        <a:noFill/>
        <a:ln>
          <a:noFill/>
        </a:ln>
        <a:effectLst/>
      </dgm:spPr>
      <dgm:t>
        <a:bodyPr/>
        <a:lstStyle/>
        <a:p>
          <a:r>
            <a:rPr lang="en-IE" sz="1000" u="sng">
              <a:solidFill>
                <a:sysClr val="windowText" lastClr="000000">
                  <a:hueOff val="0"/>
                  <a:satOff val="0"/>
                  <a:lumOff val="0"/>
                  <a:alphaOff val="0"/>
                </a:sysClr>
              </a:solidFill>
              <a:latin typeface="Calibri"/>
              <a:ea typeface="+mn-ea"/>
              <a:cs typeface="+mn-cs"/>
            </a:rPr>
            <a:t>May</a:t>
          </a:r>
        </a:p>
        <a:p>
          <a:r>
            <a:rPr lang="en-IE" sz="1000">
              <a:solidFill>
                <a:sysClr val="windowText" lastClr="000000">
                  <a:hueOff val="0"/>
                  <a:satOff val="0"/>
                  <a:lumOff val="0"/>
                  <a:alphaOff val="0"/>
                </a:sysClr>
              </a:solidFill>
              <a:latin typeface="Calibri"/>
              <a:ea typeface="+mn-ea"/>
              <a:cs typeface="+mn-cs"/>
            </a:rPr>
            <a:t>End of year gathering of information by completing formal and informal assessments to inform progress and IEP Review </a:t>
          </a:r>
        </a:p>
      </dgm:t>
    </dgm:pt>
    <dgm:pt modelId="{EF3C5CF4-B26B-4584-B059-8B86C6FAED6D}" type="sibTrans" cxnId="{353981C7-4A28-480F-9B37-C1D0D2CC9ABC}">
      <dgm:prSet/>
      <dgm:spPr>
        <a:xfrm>
          <a:off x="942186" y="19019"/>
          <a:ext cx="3436834" cy="343683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IE"/>
        </a:p>
      </dgm:t>
    </dgm:pt>
    <dgm:pt modelId="{2D560E3A-57FD-4555-95C5-A3D1374EB46B}" type="parTrans" cxnId="{353981C7-4A28-480F-9B37-C1D0D2CC9ABC}">
      <dgm:prSet/>
      <dgm:spPr/>
      <dgm:t>
        <a:bodyPr/>
        <a:lstStyle/>
        <a:p>
          <a:endParaRPr lang="en-IE"/>
        </a:p>
      </dgm:t>
    </dgm:pt>
    <dgm:pt modelId="{4252CD33-A6D9-4CD3-8BE5-92A552CC70EC}" type="pres">
      <dgm:prSet presAssocID="{551A6B7D-9C5B-470A-8B94-8E7D029A05BF}" presName="cycle" presStyleCnt="0">
        <dgm:presLayoutVars>
          <dgm:dir/>
          <dgm:resizeHandles val="exact"/>
        </dgm:presLayoutVars>
      </dgm:prSet>
      <dgm:spPr/>
      <dgm:t>
        <a:bodyPr/>
        <a:lstStyle/>
        <a:p>
          <a:endParaRPr lang="en-IE"/>
        </a:p>
      </dgm:t>
    </dgm:pt>
    <dgm:pt modelId="{B0FCAED7-D33D-46F9-AAC2-0F56276ADF55}" type="pres">
      <dgm:prSet presAssocID="{8B0628DE-5C81-48AA-A094-69C8186E17BC}" presName="dummy" presStyleCnt="0"/>
      <dgm:spPr/>
    </dgm:pt>
    <dgm:pt modelId="{4912C8B6-A6B9-494D-A41E-5EB72D3343C6}" type="pres">
      <dgm:prSet presAssocID="{8B0628DE-5C81-48AA-A094-69C8186E17BC}" presName="node" presStyleLbl="revTx" presStyleIdx="0" presStyleCnt="5" custScaleX="143606">
        <dgm:presLayoutVars>
          <dgm:bulletEnabled val="1"/>
        </dgm:presLayoutVars>
      </dgm:prSet>
      <dgm:spPr>
        <a:prstGeom prst="rect">
          <a:avLst/>
        </a:prstGeom>
      </dgm:spPr>
      <dgm:t>
        <a:bodyPr/>
        <a:lstStyle/>
        <a:p>
          <a:endParaRPr lang="en-IE"/>
        </a:p>
      </dgm:t>
    </dgm:pt>
    <dgm:pt modelId="{35879E58-1497-49BC-A3CE-C3DD3D40730B}" type="pres">
      <dgm:prSet presAssocID="{B4CF3AE8-DA31-456A-BF54-7CCBD219FE1E}" presName="sibTrans" presStyleLbl="node1" presStyleIdx="0" presStyleCnt="5" custScaleX="85865"/>
      <dgm:spPr>
        <a:prstGeom prst="circularArrow">
          <a:avLst>
            <a:gd name="adj1" fmla="val 5201"/>
            <a:gd name="adj2" fmla="val 336007"/>
            <a:gd name="adj3" fmla="val 21017729"/>
            <a:gd name="adj4" fmla="val 19766574"/>
            <a:gd name="adj5" fmla="val 6068"/>
          </a:avLst>
        </a:prstGeom>
      </dgm:spPr>
      <dgm:t>
        <a:bodyPr/>
        <a:lstStyle/>
        <a:p>
          <a:endParaRPr lang="en-IE"/>
        </a:p>
      </dgm:t>
    </dgm:pt>
    <dgm:pt modelId="{20397454-92A1-4304-A0E6-28CB6DFADCC5}" type="pres">
      <dgm:prSet presAssocID="{AE069438-4B9D-4C3A-A63D-9EB40B232362}" presName="dummy" presStyleCnt="0"/>
      <dgm:spPr/>
    </dgm:pt>
    <dgm:pt modelId="{22AA51F8-85DE-4A0E-8C73-C17305D33059}" type="pres">
      <dgm:prSet presAssocID="{AE069438-4B9D-4C3A-A63D-9EB40B232362}" presName="node" presStyleLbl="revTx" presStyleIdx="1" presStyleCnt="5" custScaleX="239809" custScaleY="125356">
        <dgm:presLayoutVars>
          <dgm:bulletEnabled val="1"/>
        </dgm:presLayoutVars>
      </dgm:prSet>
      <dgm:spPr>
        <a:prstGeom prst="rect">
          <a:avLst/>
        </a:prstGeom>
      </dgm:spPr>
      <dgm:t>
        <a:bodyPr/>
        <a:lstStyle/>
        <a:p>
          <a:endParaRPr lang="en-IE"/>
        </a:p>
      </dgm:t>
    </dgm:pt>
    <dgm:pt modelId="{C6D24F29-591B-465C-8537-744A08B1AAC3}" type="pres">
      <dgm:prSet presAssocID="{F2C6B53E-41F2-4225-A379-BA20D856F598}" presName="sibTrans" presStyleLbl="node1" presStyleIdx="1" presStyleCnt="5"/>
      <dgm:spPr>
        <a:prstGeom prst="circularArrow">
          <a:avLst>
            <a:gd name="adj1" fmla="val 5201"/>
            <a:gd name="adj2" fmla="val 336007"/>
            <a:gd name="adj3" fmla="val 3551395"/>
            <a:gd name="adj4" fmla="val 2615945"/>
            <a:gd name="adj5" fmla="val 6068"/>
          </a:avLst>
        </a:prstGeom>
      </dgm:spPr>
      <dgm:t>
        <a:bodyPr/>
        <a:lstStyle/>
        <a:p>
          <a:endParaRPr lang="en-IE"/>
        </a:p>
      </dgm:t>
    </dgm:pt>
    <dgm:pt modelId="{F1467D39-2261-4F28-8219-E3EB404814B1}" type="pres">
      <dgm:prSet presAssocID="{68E38BE9-D90A-49AE-9489-65B8CF850D80}" presName="dummy" presStyleCnt="0"/>
      <dgm:spPr/>
    </dgm:pt>
    <dgm:pt modelId="{0AB605CC-29DA-4FC1-B612-4A5EC2FD195E}" type="pres">
      <dgm:prSet presAssocID="{68E38BE9-D90A-49AE-9489-65B8CF850D80}" presName="node" presStyleLbl="revTx" presStyleIdx="2" presStyleCnt="5" custScaleX="141686">
        <dgm:presLayoutVars>
          <dgm:bulletEnabled val="1"/>
        </dgm:presLayoutVars>
      </dgm:prSet>
      <dgm:spPr>
        <a:prstGeom prst="rect">
          <a:avLst/>
        </a:prstGeom>
      </dgm:spPr>
      <dgm:t>
        <a:bodyPr/>
        <a:lstStyle/>
        <a:p>
          <a:endParaRPr lang="en-IE"/>
        </a:p>
      </dgm:t>
    </dgm:pt>
    <dgm:pt modelId="{AF755A44-2F9A-4670-8DCA-2374248DB130}" type="pres">
      <dgm:prSet presAssocID="{89955036-74BA-4D18-ABDB-E7A14156A30D}" presName="sibTrans" presStyleLbl="node1" presStyleIdx="2" presStyleCnt="5"/>
      <dgm:spPr>
        <a:prstGeom prst="circularArrow">
          <a:avLst>
            <a:gd name="adj1" fmla="val 5201"/>
            <a:gd name="adj2" fmla="val 336007"/>
            <a:gd name="adj3" fmla="val 7879039"/>
            <a:gd name="adj4" fmla="val 6912598"/>
            <a:gd name="adj5" fmla="val 6068"/>
          </a:avLst>
        </a:prstGeom>
      </dgm:spPr>
      <dgm:t>
        <a:bodyPr/>
        <a:lstStyle/>
        <a:p>
          <a:endParaRPr lang="en-IE"/>
        </a:p>
      </dgm:t>
    </dgm:pt>
    <dgm:pt modelId="{844F810B-117F-4279-BF7D-1BAD1E33688B}" type="pres">
      <dgm:prSet presAssocID="{D97BE80B-E98D-45BB-B233-F6A1554688AD}" presName="dummy" presStyleCnt="0"/>
      <dgm:spPr/>
    </dgm:pt>
    <dgm:pt modelId="{B3FEA396-F96E-4FC4-A862-44D00E91C967}" type="pres">
      <dgm:prSet presAssocID="{D97BE80B-E98D-45BB-B233-F6A1554688AD}" presName="node" presStyleLbl="revTx" presStyleIdx="3" presStyleCnt="5" custScaleX="130624" custScaleY="124421">
        <dgm:presLayoutVars>
          <dgm:bulletEnabled val="1"/>
        </dgm:presLayoutVars>
      </dgm:prSet>
      <dgm:spPr>
        <a:prstGeom prst="rect">
          <a:avLst/>
        </a:prstGeom>
      </dgm:spPr>
      <dgm:t>
        <a:bodyPr/>
        <a:lstStyle/>
        <a:p>
          <a:endParaRPr lang="en-IE"/>
        </a:p>
      </dgm:t>
    </dgm:pt>
    <dgm:pt modelId="{F60B583C-E67E-4538-BE81-8EC04BB49E5A}" type="pres">
      <dgm:prSet presAssocID="{EF3C5CF4-B26B-4584-B059-8B86C6FAED6D}" presName="sibTrans" presStyleLbl="node1" presStyleIdx="3" presStyleCnt="5"/>
      <dgm:spPr>
        <a:prstGeom prst="circularArrow">
          <a:avLst>
            <a:gd name="adj1" fmla="val 5201"/>
            <a:gd name="adj2" fmla="val 336007"/>
            <a:gd name="adj3" fmla="val 12135306"/>
            <a:gd name="adj4" fmla="val 11023672"/>
            <a:gd name="adj5" fmla="val 6068"/>
          </a:avLst>
        </a:prstGeom>
      </dgm:spPr>
      <dgm:t>
        <a:bodyPr/>
        <a:lstStyle/>
        <a:p>
          <a:endParaRPr lang="en-IE"/>
        </a:p>
      </dgm:t>
    </dgm:pt>
    <dgm:pt modelId="{9930FFE3-31D7-41B5-B540-A7DC48D7BBA3}" type="pres">
      <dgm:prSet presAssocID="{54B0C533-350E-4001-9C68-BDA15484FEC0}" presName="dummy" presStyleCnt="0"/>
      <dgm:spPr/>
    </dgm:pt>
    <dgm:pt modelId="{945197E1-5ABF-4A4F-BD51-D7C2BAF8B7E1}" type="pres">
      <dgm:prSet presAssocID="{54B0C533-350E-4001-9C68-BDA15484FEC0}" presName="node" presStyleLbl="revTx" presStyleIdx="4" presStyleCnt="5" custScaleX="129794" custScaleY="159440">
        <dgm:presLayoutVars>
          <dgm:bulletEnabled val="1"/>
        </dgm:presLayoutVars>
      </dgm:prSet>
      <dgm:spPr>
        <a:prstGeom prst="rect">
          <a:avLst/>
        </a:prstGeom>
      </dgm:spPr>
      <dgm:t>
        <a:bodyPr/>
        <a:lstStyle/>
        <a:p>
          <a:endParaRPr lang="en-IE"/>
        </a:p>
      </dgm:t>
    </dgm:pt>
    <dgm:pt modelId="{D950EBEA-E885-40E0-ABDE-5670AD5A036F}" type="pres">
      <dgm:prSet presAssocID="{C0C8BCF0-B992-4E31-B337-7B262C64A66A}" presName="sibTrans" presStyleLbl="node1" presStyleIdx="4" presStyleCnt="5"/>
      <dgm:spPr>
        <a:prstGeom prst="circularArrow">
          <a:avLst>
            <a:gd name="adj1" fmla="val 5201"/>
            <a:gd name="adj2" fmla="val 336007"/>
            <a:gd name="adj3" fmla="val 16402748"/>
            <a:gd name="adj4" fmla="val 15516207"/>
            <a:gd name="adj5" fmla="val 6068"/>
          </a:avLst>
        </a:prstGeom>
      </dgm:spPr>
      <dgm:t>
        <a:bodyPr/>
        <a:lstStyle/>
        <a:p>
          <a:endParaRPr lang="en-IE"/>
        </a:p>
      </dgm:t>
    </dgm:pt>
  </dgm:ptLst>
  <dgm:cxnLst>
    <dgm:cxn modelId="{353981C7-4A28-480F-9B37-C1D0D2CC9ABC}" srcId="{551A6B7D-9C5B-470A-8B94-8E7D029A05BF}" destId="{D97BE80B-E98D-45BB-B233-F6A1554688AD}" srcOrd="3" destOrd="0" parTransId="{2D560E3A-57FD-4555-95C5-A3D1374EB46B}" sibTransId="{EF3C5CF4-B26B-4584-B059-8B86C6FAED6D}"/>
    <dgm:cxn modelId="{52CC94DC-C3EB-40C5-8E39-106A2000B528}" type="presOf" srcId="{C0C8BCF0-B992-4E31-B337-7B262C64A66A}" destId="{D950EBEA-E885-40E0-ABDE-5670AD5A036F}" srcOrd="0" destOrd="0" presId="urn:microsoft.com/office/officeart/2005/8/layout/cycle1"/>
    <dgm:cxn modelId="{47BF2FA4-4B08-4402-98AA-1686AC08F6E3}" srcId="{551A6B7D-9C5B-470A-8B94-8E7D029A05BF}" destId="{8B0628DE-5C81-48AA-A094-69C8186E17BC}" srcOrd="0" destOrd="0" parTransId="{DAB9C971-DF71-481F-9BAD-22C4A2F0DE73}" sibTransId="{B4CF3AE8-DA31-456A-BF54-7CCBD219FE1E}"/>
    <dgm:cxn modelId="{F61F090A-ADD1-44A9-9EFA-668AEEEAE172}" type="presOf" srcId="{EF3C5CF4-B26B-4584-B059-8B86C6FAED6D}" destId="{F60B583C-E67E-4538-BE81-8EC04BB49E5A}" srcOrd="0" destOrd="0" presId="urn:microsoft.com/office/officeart/2005/8/layout/cycle1"/>
    <dgm:cxn modelId="{98690566-98A1-44F1-BA31-4174219DF332}" type="presOf" srcId="{54B0C533-350E-4001-9C68-BDA15484FEC0}" destId="{945197E1-5ABF-4A4F-BD51-D7C2BAF8B7E1}" srcOrd="0" destOrd="0" presId="urn:microsoft.com/office/officeart/2005/8/layout/cycle1"/>
    <dgm:cxn modelId="{639D3D46-3D8F-4E82-B6A7-7164ABEB2860}" type="presOf" srcId="{B4CF3AE8-DA31-456A-BF54-7CCBD219FE1E}" destId="{35879E58-1497-49BC-A3CE-C3DD3D40730B}" srcOrd="0" destOrd="0" presId="urn:microsoft.com/office/officeart/2005/8/layout/cycle1"/>
    <dgm:cxn modelId="{B58D2FC2-0A2B-4025-B68E-B364750C3E39}" type="presOf" srcId="{AE069438-4B9D-4C3A-A63D-9EB40B232362}" destId="{22AA51F8-85DE-4A0E-8C73-C17305D33059}" srcOrd="0" destOrd="0" presId="urn:microsoft.com/office/officeart/2005/8/layout/cycle1"/>
    <dgm:cxn modelId="{212D486A-56E3-4B0B-B108-AD226CE1747A}" type="presOf" srcId="{8B0628DE-5C81-48AA-A094-69C8186E17BC}" destId="{4912C8B6-A6B9-494D-A41E-5EB72D3343C6}" srcOrd="0" destOrd="0" presId="urn:microsoft.com/office/officeart/2005/8/layout/cycle1"/>
    <dgm:cxn modelId="{BC828482-0F3A-40E1-A7EA-0BE6585405E6}" type="presOf" srcId="{68E38BE9-D90A-49AE-9489-65B8CF850D80}" destId="{0AB605CC-29DA-4FC1-B612-4A5EC2FD195E}" srcOrd="0" destOrd="0" presId="urn:microsoft.com/office/officeart/2005/8/layout/cycle1"/>
    <dgm:cxn modelId="{83444886-3FEC-4CFD-AACF-F5A089EC9169}" srcId="{551A6B7D-9C5B-470A-8B94-8E7D029A05BF}" destId="{AE069438-4B9D-4C3A-A63D-9EB40B232362}" srcOrd="1" destOrd="0" parTransId="{61787824-BE19-4F69-871D-156E2A6BC914}" sibTransId="{F2C6B53E-41F2-4225-A379-BA20D856F598}"/>
    <dgm:cxn modelId="{ACB633DC-6C5F-4C47-BA72-89EF371F9FDF}" srcId="{551A6B7D-9C5B-470A-8B94-8E7D029A05BF}" destId="{68E38BE9-D90A-49AE-9489-65B8CF850D80}" srcOrd="2" destOrd="0" parTransId="{38943864-DC36-4BC9-9364-6343FF4F3467}" sibTransId="{89955036-74BA-4D18-ABDB-E7A14156A30D}"/>
    <dgm:cxn modelId="{4099D0CD-23CB-4F23-83F1-B85C5666B5C6}" type="presOf" srcId="{551A6B7D-9C5B-470A-8B94-8E7D029A05BF}" destId="{4252CD33-A6D9-4CD3-8BE5-92A552CC70EC}" srcOrd="0" destOrd="0" presId="urn:microsoft.com/office/officeart/2005/8/layout/cycle1"/>
    <dgm:cxn modelId="{62C17443-043F-46EB-91E5-52ED7DBEC16A}" srcId="{551A6B7D-9C5B-470A-8B94-8E7D029A05BF}" destId="{54B0C533-350E-4001-9C68-BDA15484FEC0}" srcOrd="4" destOrd="0" parTransId="{B8BA04AA-CDC7-45E4-9376-9395FE8D56BF}" sibTransId="{C0C8BCF0-B992-4E31-B337-7B262C64A66A}"/>
    <dgm:cxn modelId="{B0E8A2F0-7FF5-4B1B-A84F-E448347CC0AC}" type="presOf" srcId="{F2C6B53E-41F2-4225-A379-BA20D856F598}" destId="{C6D24F29-591B-465C-8537-744A08B1AAC3}" srcOrd="0" destOrd="0" presId="urn:microsoft.com/office/officeart/2005/8/layout/cycle1"/>
    <dgm:cxn modelId="{348C0F91-5CED-41AB-8A1F-3E2E4540A3C6}" type="presOf" srcId="{D97BE80B-E98D-45BB-B233-F6A1554688AD}" destId="{B3FEA396-F96E-4FC4-A862-44D00E91C967}" srcOrd="0" destOrd="0" presId="urn:microsoft.com/office/officeart/2005/8/layout/cycle1"/>
    <dgm:cxn modelId="{F513D4DA-0D50-44FF-B693-850AC69DC59B}" type="presOf" srcId="{89955036-74BA-4D18-ABDB-E7A14156A30D}" destId="{AF755A44-2F9A-4670-8DCA-2374248DB130}" srcOrd="0" destOrd="0" presId="urn:microsoft.com/office/officeart/2005/8/layout/cycle1"/>
    <dgm:cxn modelId="{31C79A90-93DB-41ED-A7E6-53C7F8CF949A}" type="presParOf" srcId="{4252CD33-A6D9-4CD3-8BE5-92A552CC70EC}" destId="{B0FCAED7-D33D-46F9-AAC2-0F56276ADF55}" srcOrd="0" destOrd="0" presId="urn:microsoft.com/office/officeart/2005/8/layout/cycle1"/>
    <dgm:cxn modelId="{6B9EE5B9-C1F8-49A6-86F9-A6EF654E3C6F}" type="presParOf" srcId="{4252CD33-A6D9-4CD3-8BE5-92A552CC70EC}" destId="{4912C8B6-A6B9-494D-A41E-5EB72D3343C6}" srcOrd="1" destOrd="0" presId="urn:microsoft.com/office/officeart/2005/8/layout/cycle1"/>
    <dgm:cxn modelId="{9D74BCBD-A1A8-4A29-A0E3-50E0104BB3F5}" type="presParOf" srcId="{4252CD33-A6D9-4CD3-8BE5-92A552CC70EC}" destId="{35879E58-1497-49BC-A3CE-C3DD3D40730B}" srcOrd="2" destOrd="0" presId="urn:microsoft.com/office/officeart/2005/8/layout/cycle1"/>
    <dgm:cxn modelId="{4002D431-2A23-45C6-B9E4-A722F0F92BD7}" type="presParOf" srcId="{4252CD33-A6D9-4CD3-8BE5-92A552CC70EC}" destId="{20397454-92A1-4304-A0E6-28CB6DFADCC5}" srcOrd="3" destOrd="0" presId="urn:microsoft.com/office/officeart/2005/8/layout/cycle1"/>
    <dgm:cxn modelId="{D79BFC0F-BA44-450B-82F7-4DCF876ED96A}" type="presParOf" srcId="{4252CD33-A6D9-4CD3-8BE5-92A552CC70EC}" destId="{22AA51F8-85DE-4A0E-8C73-C17305D33059}" srcOrd="4" destOrd="0" presId="urn:microsoft.com/office/officeart/2005/8/layout/cycle1"/>
    <dgm:cxn modelId="{4B48AA9A-C452-4530-B10C-9FD2472AC347}" type="presParOf" srcId="{4252CD33-A6D9-4CD3-8BE5-92A552CC70EC}" destId="{C6D24F29-591B-465C-8537-744A08B1AAC3}" srcOrd="5" destOrd="0" presId="urn:microsoft.com/office/officeart/2005/8/layout/cycle1"/>
    <dgm:cxn modelId="{CBB4F588-63D8-44B4-9167-BA2FB3FA10FD}" type="presParOf" srcId="{4252CD33-A6D9-4CD3-8BE5-92A552CC70EC}" destId="{F1467D39-2261-4F28-8219-E3EB404814B1}" srcOrd="6" destOrd="0" presId="urn:microsoft.com/office/officeart/2005/8/layout/cycle1"/>
    <dgm:cxn modelId="{0D904CC5-BEC8-4299-8467-0E7EFBD49500}" type="presParOf" srcId="{4252CD33-A6D9-4CD3-8BE5-92A552CC70EC}" destId="{0AB605CC-29DA-4FC1-B612-4A5EC2FD195E}" srcOrd="7" destOrd="0" presId="urn:microsoft.com/office/officeart/2005/8/layout/cycle1"/>
    <dgm:cxn modelId="{F88459A2-92E8-4FAF-B038-A8D752C15685}" type="presParOf" srcId="{4252CD33-A6D9-4CD3-8BE5-92A552CC70EC}" destId="{AF755A44-2F9A-4670-8DCA-2374248DB130}" srcOrd="8" destOrd="0" presId="urn:microsoft.com/office/officeart/2005/8/layout/cycle1"/>
    <dgm:cxn modelId="{B8429E3C-90F3-437E-9F50-0E3E23F8837E}" type="presParOf" srcId="{4252CD33-A6D9-4CD3-8BE5-92A552CC70EC}" destId="{844F810B-117F-4279-BF7D-1BAD1E33688B}" srcOrd="9" destOrd="0" presId="urn:microsoft.com/office/officeart/2005/8/layout/cycle1"/>
    <dgm:cxn modelId="{5064B3D6-E171-439C-97DD-D0DFA28C259B}" type="presParOf" srcId="{4252CD33-A6D9-4CD3-8BE5-92A552CC70EC}" destId="{B3FEA396-F96E-4FC4-A862-44D00E91C967}" srcOrd="10" destOrd="0" presId="urn:microsoft.com/office/officeart/2005/8/layout/cycle1"/>
    <dgm:cxn modelId="{72BC169D-90BD-42C1-A551-FDB34BF8A52C}" type="presParOf" srcId="{4252CD33-A6D9-4CD3-8BE5-92A552CC70EC}" destId="{F60B583C-E67E-4538-BE81-8EC04BB49E5A}" srcOrd="11" destOrd="0" presId="urn:microsoft.com/office/officeart/2005/8/layout/cycle1"/>
    <dgm:cxn modelId="{912D976C-C14A-4874-9013-1E6A9EA7C5BC}" type="presParOf" srcId="{4252CD33-A6D9-4CD3-8BE5-92A552CC70EC}" destId="{9930FFE3-31D7-41B5-B540-A7DC48D7BBA3}" srcOrd="12" destOrd="0" presId="urn:microsoft.com/office/officeart/2005/8/layout/cycle1"/>
    <dgm:cxn modelId="{9E07E969-119B-4025-86DA-5E8A0002A9DB}" type="presParOf" srcId="{4252CD33-A6D9-4CD3-8BE5-92A552CC70EC}" destId="{945197E1-5ABF-4A4F-BD51-D7C2BAF8B7E1}" srcOrd="13" destOrd="0" presId="urn:microsoft.com/office/officeart/2005/8/layout/cycle1"/>
    <dgm:cxn modelId="{BD755E91-E1BF-4910-831B-E618C80B80FB}" type="presParOf" srcId="{4252CD33-A6D9-4CD3-8BE5-92A552CC70EC}" destId="{D950EBEA-E885-40E0-ABDE-5670AD5A036F}" srcOrd="14" destOrd="0" presId="urn:microsoft.com/office/officeart/2005/8/layout/cycle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912C8B6-A6B9-494D-A41E-5EB72D3343C6}">
      <dsp:nvSpPr>
        <dsp:cNvPr id="0" name=""/>
        <dsp:cNvSpPr/>
      </dsp:nvSpPr>
      <dsp:spPr>
        <a:xfrm>
          <a:off x="2897748" y="150616"/>
          <a:ext cx="1318109" cy="917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Early SEPTEMBER </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Handover meeting . New SET and Class Teacher gather further information by completing formal and informal assessments</a:t>
          </a:r>
        </a:p>
      </dsp:txBody>
      <dsp:txXfrm>
        <a:off x="2897748" y="150616"/>
        <a:ext cx="1318109" cy="917864"/>
      </dsp:txXfrm>
    </dsp:sp>
    <dsp:sp modelId="{35879E58-1497-49BC-A3CE-C3DD3D40730B}">
      <dsp:nvSpPr>
        <dsp:cNvPr id="0" name=""/>
        <dsp:cNvSpPr/>
      </dsp:nvSpPr>
      <dsp:spPr>
        <a:xfrm>
          <a:off x="1181826" y="124048"/>
          <a:ext cx="2955036" cy="3441491"/>
        </a:xfrm>
        <a:prstGeom prst="circularArrow">
          <a:avLst>
            <a:gd name="adj1" fmla="val 5201"/>
            <a:gd name="adj2" fmla="val 336007"/>
            <a:gd name="adj3" fmla="val 21017729"/>
            <a:gd name="adj4" fmla="val 19766574"/>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2AA51F8-85DE-4A0E-8C73-C17305D33059}">
      <dsp:nvSpPr>
        <dsp:cNvPr id="0" name=""/>
        <dsp:cNvSpPr/>
      </dsp:nvSpPr>
      <dsp:spPr>
        <a:xfrm>
          <a:off x="3010900" y="1741316"/>
          <a:ext cx="2201122" cy="115059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October </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SMART IEP targets are formulated from the data gathered by Child's SEN Team and a meeting with the parents is scheduled where targets will be shared and parents can give their input and approval</a:t>
          </a:r>
          <a:r>
            <a:rPr lang="en-IE" sz="1000" kern="1200">
              <a:solidFill>
                <a:srgbClr val="00B050"/>
              </a:solidFill>
              <a:latin typeface="Calibri"/>
              <a:ea typeface="+mn-ea"/>
              <a:cs typeface="+mn-cs"/>
            </a:rPr>
            <a:t>. </a:t>
          </a:r>
          <a:r>
            <a:rPr lang="en-IE" sz="1000" kern="1200">
              <a:solidFill>
                <a:sysClr val="windowText" lastClr="000000">
                  <a:hueOff val="0"/>
                  <a:satOff val="0"/>
                  <a:lumOff val="0"/>
                  <a:alphaOff val="0"/>
                </a:sysClr>
              </a:solidFill>
              <a:latin typeface="Calibri"/>
              <a:ea typeface="+mn-ea"/>
              <a:cs typeface="+mn-cs"/>
            </a:rPr>
            <a:t>IEP is fin</a:t>
          </a:r>
          <a:r>
            <a:rPr lang="en-IE" sz="1000" kern="1200">
              <a:solidFill>
                <a:srgbClr val="00B050"/>
              </a:solidFill>
              <a:latin typeface="Calibri"/>
              <a:ea typeface="+mn-ea"/>
              <a:cs typeface="+mn-cs"/>
            </a:rPr>
            <a:t>al</a:t>
          </a:r>
          <a:r>
            <a:rPr lang="en-IE" sz="1000" kern="1200">
              <a:solidFill>
                <a:sysClr val="windowText" lastClr="000000">
                  <a:hueOff val="0"/>
                  <a:satOff val="0"/>
                  <a:lumOff val="0"/>
                  <a:alphaOff val="0"/>
                </a:sysClr>
              </a:solidFill>
              <a:latin typeface="Calibri"/>
              <a:ea typeface="+mn-ea"/>
              <a:cs typeface="+mn-cs"/>
            </a:rPr>
            <a:t>ised and plan is put into action  </a:t>
          </a:r>
        </a:p>
      </dsp:txBody>
      <dsp:txXfrm>
        <a:off x="3010900" y="1741316"/>
        <a:ext cx="2201122" cy="1150598"/>
      </dsp:txXfrm>
    </dsp:sp>
    <dsp:sp modelId="{C6D24F29-591B-465C-8537-744A08B1AAC3}">
      <dsp:nvSpPr>
        <dsp:cNvPr id="0" name=""/>
        <dsp:cNvSpPr/>
      </dsp:nvSpPr>
      <dsp:spPr>
        <a:xfrm>
          <a:off x="938599" y="124048"/>
          <a:ext cx="3441491" cy="3441491"/>
        </a:xfrm>
        <a:prstGeom prst="circularArrow">
          <a:avLst>
            <a:gd name="adj1" fmla="val 5201"/>
            <a:gd name="adj2" fmla="val 336007"/>
            <a:gd name="adj3" fmla="val 3551395"/>
            <a:gd name="adj4" fmla="val 2615945"/>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AB605CC-29DA-4FC1-B612-4A5EC2FD195E}">
      <dsp:nvSpPr>
        <dsp:cNvPr id="0" name=""/>
        <dsp:cNvSpPr/>
      </dsp:nvSpPr>
      <dsp:spPr>
        <a:xfrm>
          <a:off x="2009101" y="2912708"/>
          <a:ext cx="1300486" cy="917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JANUARY/FEBRUARY</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IEP is reviewed at an IEP </a:t>
          </a:r>
          <a:r>
            <a:rPr lang="en-IE" sz="1000" kern="1200">
              <a:solidFill>
                <a:sysClr val="windowText" lastClr="000000"/>
              </a:solidFill>
              <a:latin typeface="Calibri"/>
              <a:ea typeface="+mn-ea"/>
              <a:cs typeface="+mn-cs"/>
            </a:rPr>
            <a:t>M</a:t>
          </a:r>
          <a:r>
            <a:rPr lang="en-IE" sz="1000" kern="1200">
              <a:solidFill>
                <a:sysClr val="windowText" lastClr="000000">
                  <a:hueOff val="0"/>
                  <a:satOff val="0"/>
                  <a:lumOff val="0"/>
                  <a:alphaOff val="0"/>
                </a:sysClr>
              </a:solidFill>
              <a:latin typeface="Calibri"/>
              <a:ea typeface="+mn-ea"/>
              <a:cs typeface="+mn-cs"/>
            </a:rPr>
            <a:t>ee</a:t>
          </a:r>
          <a:r>
            <a:rPr lang="en-IE" sz="1000" kern="1200">
              <a:solidFill>
                <a:srgbClr val="00B050"/>
              </a:solidFill>
              <a:latin typeface="Calibri"/>
              <a:ea typeface="+mn-ea"/>
              <a:cs typeface="+mn-cs"/>
            </a:rPr>
            <a:t>t</a:t>
          </a:r>
          <a:r>
            <a:rPr lang="en-IE" sz="1000" kern="1200">
              <a:solidFill>
                <a:sysClr val="windowText" lastClr="000000">
                  <a:hueOff val="0"/>
                  <a:satOff val="0"/>
                  <a:lumOff val="0"/>
                  <a:alphaOff val="0"/>
                </a:sysClr>
              </a:solidFill>
              <a:latin typeface="Calibri"/>
              <a:ea typeface="+mn-ea"/>
              <a:cs typeface="+mn-cs"/>
            </a:rPr>
            <a:t>ing  and amended if necessary </a:t>
          </a:r>
        </a:p>
      </dsp:txBody>
      <dsp:txXfrm>
        <a:off x="2009101" y="2912708"/>
        <a:ext cx="1300486" cy="917864"/>
      </dsp:txXfrm>
    </dsp:sp>
    <dsp:sp modelId="{AF755A44-2F9A-4670-8DCA-2374248DB130}">
      <dsp:nvSpPr>
        <dsp:cNvPr id="0" name=""/>
        <dsp:cNvSpPr/>
      </dsp:nvSpPr>
      <dsp:spPr>
        <a:xfrm>
          <a:off x="938599" y="124048"/>
          <a:ext cx="3441491" cy="3441491"/>
        </a:xfrm>
        <a:prstGeom prst="circularArrow">
          <a:avLst>
            <a:gd name="adj1" fmla="val 5201"/>
            <a:gd name="adj2" fmla="val 336007"/>
            <a:gd name="adj3" fmla="val 7879039"/>
            <a:gd name="adj4" fmla="val 6912598"/>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3FEA396-F96E-4FC4-A862-44D00E91C967}">
      <dsp:nvSpPr>
        <dsp:cNvPr id="0" name=""/>
        <dsp:cNvSpPr/>
      </dsp:nvSpPr>
      <dsp:spPr>
        <a:xfrm>
          <a:off x="607751" y="1745607"/>
          <a:ext cx="1198951" cy="11420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May</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End of year gathering of information by completing formal and informal assessments to inform progress and IEP Review </a:t>
          </a:r>
        </a:p>
      </dsp:txBody>
      <dsp:txXfrm>
        <a:off x="607751" y="1745607"/>
        <a:ext cx="1198951" cy="1142016"/>
      </dsp:txXfrm>
    </dsp:sp>
    <dsp:sp modelId="{F60B583C-E67E-4538-BE81-8EC04BB49E5A}">
      <dsp:nvSpPr>
        <dsp:cNvPr id="0" name=""/>
        <dsp:cNvSpPr/>
      </dsp:nvSpPr>
      <dsp:spPr>
        <a:xfrm>
          <a:off x="938599" y="124048"/>
          <a:ext cx="3441491" cy="3441491"/>
        </a:xfrm>
        <a:prstGeom prst="circularArrow">
          <a:avLst>
            <a:gd name="adj1" fmla="val 5201"/>
            <a:gd name="adj2" fmla="val 336007"/>
            <a:gd name="adj3" fmla="val 12135306"/>
            <a:gd name="adj4" fmla="val 11023672"/>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45197E1-5ABF-4A4F-BD51-D7C2BAF8B7E1}">
      <dsp:nvSpPr>
        <dsp:cNvPr id="0" name=""/>
        <dsp:cNvSpPr/>
      </dsp:nvSpPr>
      <dsp:spPr>
        <a:xfrm>
          <a:off x="1166220" y="-122172"/>
          <a:ext cx="1191333" cy="146344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IE" sz="1000" u="sng" kern="1200">
              <a:solidFill>
                <a:sysClr val="windowText" lastClr="000000">
                  <a:hueOff val="0"/>
                  <a:satOff val="0"/>
                  <a:lumOff val="0"/>
                  <a:alphaOff val="0"/>
                </a:sysClr>
              </a:solidFill>
              <a:latin typeface="Calibri"/>
              <a:ea typeface="+mn-ea"/>
              <a:cs typeface="+mn-cs"/>
            </a:rPr>
            <a:t>JUNE</a:t>
          </a:r>
        </a:p>
        <a:p>
          <a:pPr lvl="0" algn="ctr" defTabSz="444500">
            <a:lnSpc>
              <a:spcPct val="90000"/>
            </a:lnSpc>
            <a:spcBef>
              <a:spcPct val="0"/>
            </a:spcBef>
            <a:spcAft>
              <a:spcPct val="35000"/>
            </a:spcAft>
          </a:pPr>
          <a:r>
            <a:rPr lang="en-IE" sz="1000" kern="1200">
              <a:solidFill>
                <a:sysClr val="windowText" lastClr="000000">
                  <a:hueOff val="0"/>
                  <a:satOff val="0"/>
                  <a:lumOff val="0"/>
                  <a:alphaOff val="0"/>
                </a:sysClr>
              </a:solidFill>
              <a:latin typeface="Calibri"/>
              <a:ea typeface="+mn-ea"/>
              <a:cs typeface="+mn-cs"/>
            </a:rPr>
            <a:t>Final IEP Review Meeting with SET and class teacher. Priorty Learning Goals for begining of the next academic year until new IEP is drafted in October.</a:t>
          </a:r>
        </a:p>
      </dsp:txBody>
      <dsp:txXfrm>
        <a:off x="1166220" y="-122172"/>
        <a:ext cx="1191333" cy="1463443"/>
      </dsp:txXfrm>
    </dsp:sp>
    <dsp:sp modelId="{D950EBEA-E885-40E0-ABDE-5670AD5A036F}">
      <dsp:nvSpPr>
        <dsp:cNvPr id="0" name=""/>
        <dsp:cNvSpPr/>
      </dsp:nvSpPr>
      <dsp:spPr>
        <a:xfrm>
          <a:off x="938599" y="124048"/>
          <a:ext cx="3441491" cy="3441491"/>
        </a:xfrm>
        <a:prstGeom prst="circularArrow">
          <a:avLst>
            <a:gd name="adj1" fmla="val 5201"/>
            <a:gd name="adj2" fmla="val 336007"/>
            <a:gd name="adj3" fmla="val 16402748"/>
            <a:gd name="adj4" fmla="val 15516207"/>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DEBED-0783-4C56-AB7D-439F517AE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7722</Words>
  <Characters>44019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Special Needs Policy – Scoil</vt:lpstr>
    </vt:vector>
  </TitlesOfParts>
  <Company>Hewlett-Packard Company</Company>
  <LinksUpToDate>false</LinksUpToDate>
  <CharactersWithSpaces>51638</CharactersWithSpaces>
  <SharedDoc>false</SharedDoc>
  <HLinks>
    <vt:vector size="6" baseType="variant">
      <vt:variant>
        <vt:i4>2228306</vt:i4>
      </vt:variant>
      <vt:variant>
        <vt:i4>0</vt:i4>
      </vt:variant>
      <vt:variant>
        <vt:i4>0</vt:i4>
      </vt:variant>
      <vt:variant>
        <vt:i4>5</vt:i4>
      </vt:variant>
      <vt:variant>
        <vt:lpwstr>https://www.education.ie/en/Schools-Colleges/Services/National-Educational-Psychological-Service-NEPS-/neps_special_needs_guidelines.pdf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 – Scoil</dc:title>
  <dc:subject>School XXX</dc:subject>
  <dc:creator>G.S</dc:creator>
  <cp:lastModifiedBy>Jane Kirwan</cp:lastModifiedBy>
  <cp:revision>2</cp:revision>
  <cp:lastPrinted>2018-08-22T14:25:00Z</cp:lastPrinted>
  <dcterms:created xsi:type="dcterms:W3CDTF">2018-08-22T14:26:00Z</dcterms:created>
  <dcterms:modified xsi:type="dcterms:W3CDTF">2018-08-22T14:26:00Z</dcterms:modified>
</cp:coreProperties>
</file>